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06" w:rsidRDefault="003C7106" w:rsidP="003C7106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E51F7">
        <w:rPr>
          <w:b/>
          <w:sz w:val="24"/>
          <w:szCs w:val="24"/>
        </w:rPr>
        <w:t xml:space="preserve">Załącznik Nr 5 </w:t>
      </w:r>
    </w:p>
    <w:p w:rsidR="003C7106" w:rsidRDefault="003C7106" w:rsidP="003C7106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C7106" w:rsidRPr="00A677CD" w:rsidRDefault="003C7106" w:rsidP="003C7106">
      <w:pPr>
        <w:jc w:val="center"/>
        <w:rPr>
          <w:rFonts w:cs="Calibri"/>
          <w:b/>
          <w:sz w:val="24"/>
          <w:szCs w:val="18"/>
        </w:rPr>
      </w:pPr>
      <w:r w:rsidRPr="00A677CD">
        <w:rPr>
          <w:rFonts w:cs="Calibri"/>
          <w:b/>
          <w:sz w:val="24"/>
          <w:szCs w:val="18"/>
        </w:rPr>
        <w:t>UMOWA POWIERZENIA PRZETWARZANIA DANYCH OSOBOWYCH</w:t>
      </w:r>
    </w:p>
    <w:p w:rsidR="003C7106" w:rsidRPr="00A677CD" w:rsidRDefault="003C7106" w:rsidP="003C7106">
      <w:pPr>
        <w:pStyle w:val="Nagwek9"/>
        <w:spacing w:line="276" w:lineRule="auto"/>
        <w:rPr>
          <w:rFonts w:ascii="Calibri" w:hAnsi="Calibri" w:cs="Calibri"/>
          <w:sz w:val="20"/>
        </w:rPr>
      </w:pPr>
    </w:p>
    <w:p w:rsidR="003C7106" w:rsidRPr="005E793F" w:rsidRDefault="003C7106" w:rsidP="003C7106">
      <w:pPr>
        <w:pStyle w:val="Tekstpodstawowy"/>
        <w:tabs>
          <w:tab w:val="left" w:pos="284"/>
        </w:tabs>
        <w:rPr>
          <w:szCs w:val="24"/>
        </w:rPr>
      </w:pPr>
      <w:r w:rsidRPr="005E793F">
        <w:rPr>
          <w:szCs w:val="24"/>
        </w:rPr>
        <w:t xml:space="preserve">Zawarta w dniu ………. w Rawiczu pomiędzy: </w:t>
      </w:r>
    </w:p>
    <w:p w:rsidR="003C7106" w:rsidRPr="00E42D6B" w:rsidRDefault="003C7106" w:rsidP="003C7106">
      <w:pPr>
        <w:pStyle w:val="Tekstpodstawowy"/>
        <w:tabs>
          <w:tab w:val="left" w:pos="284"/>
        </w:tabs>
        <w:rPr>
          <w:b/>
          <w:szCs w:val="24"/>
        </w:rPr>
      </w:pPr>
    </w:p>
    <w:p w:rsidR="003C7106" w:rsidRPr="00E42D6B" w:rsidRDefault="003C7106" w:rsidP="003C710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42D6B">
        <w:rPr>
          <w:b/>
          <w:bCs/>
          <w:sz w:val="24"/>
          <w:szCs w:val="24"/>
        </w:rPr>
        <w:t xml:space="preserve">Miejsko - Gminnym Ośrodkiem Pomocy Społecznej w Rawiczu z siedzibą przy ul. Grota Roweckiego 4a, 63-900 Rawicz, </w:t>
      </w:r>
      <w:r w:rsidRPr="00E42D6B">
        <w:rPr>
          <w:b/>
          <w:bCs/>
          <w:sz w:val="24"/>
          <w:szCs w:val="24"/>
        </w:rPr>
        <w:br/>
      </w:r>
      <w:r w:rsidRPr="00E42D6B">
        <w:rPr>
          <w:sz w:val="24"/>
          <w:szCs w:val="24"/>
        </w:rPr>
        <w:t xml:space="preserve">REGON 410206891, </w:t>
      </w:r>
      <w:r w:rsidRPr="00E42D6B">
        <w:rPr>
          <w:bCs/>
          <w:sz w:val="24"/>
          <w:szCs w:val="24"/>
        </w:rPr>
        <w:t xml:space="preserve">reprezentowanym przez </w:t>
      </w:r>
      <w:r w:rsidRPr="00E42D6B">
        <w:rPr>
          <w:sz w:val="24"/>
          <w:szCs w:val="24"/>
        </w:rPr>
        <w:t>Dyrektora - Panią Władysławę Czajkowską</w:t>
      </w:r>
    </w:p>
    <w:p w:rsidR="003C7106" w:rsidRPr="00E42D6B" w:rsidRDefault="003C7106" w:rsidP="003C7106">
      <w:pPr>
        <w:pStyle w:val="Tekstpodstawowy"/>
        <w:jc w:val="left"/>
        <w:rPr>
          <w:szCs w:val="24"/>
        </w:rPr>
      </w:pPr>
      <w:r w:rsidRPr="00E42D6B">
        <w:rPr>
          <w:b/>
          <w:szCs w:val="24"/>
        </w:rPr>
        <w:t>zwanym dalej „Administratorem Danych”</w:t>
      </w:r>
      <w:r w:rsidRPr="00E42D6B">
        <w:rPr>
          <w:szCs w:val="24"/>
        </w:rPr>
        <w:t xml:space="preserve">, </w:t>
      </w:r>
    </w:p>
    <w:p w:rsidR="003C7106" w:rsidRPr="00AA7FF2" w:rsidRDefault="003C7106" w:rsidP="003C7106">
      <w:pPr>
        <w:rPr>
          <w:bCs/>
          <w:sz w:val="24"/>
          <w:szCs w:val="24"/>
        </w:rPr>
      </w:pPr>
      <w:r w:rsidRPr="00E42D6B">
        <w:rPr>
          <w:b/>
          <w:bCs/>
          <w:sz w:val="24"/>
          <w:szCs w:val="24"/>
        </w:rPr>
        <w:br/>
      </w:r>
      <w:r w:rsidRPr="00AA7FF2">
        <w:rPr>
          <w:bCs/>
          <w:sz w:val="24"/>
          <w:szCs w:val="24"/>
        </w:rPr>
        <w:t>a</w:t>
      </w:r>
    </w:p>
    <w:p w:rsidR="003C7106" w:rsidRPr="00AA7FF2" w:rsidRDefault="003C7106" w:rsidP="003C7106">
      <w:pPr>
        <w:rPr>
          <w:sz w:val="24"/>
          <w:szCs w:val="24"/>
        </w:rPr>
      </w:pPr>
      <w:r w:rsidRPr="00AA7FF2">
        <w:rPr>
          <w:b/>
          <w:bCs/>
          <w:sz w:val="24"/>
          <w:szCs w:val="24"/>
        </w:rPr>
        <w:t xml:space="preserve">…………… z siedzibą …………………………, </w:t>
      </w:r>
      <w:r w:rsidRPr="00AA7FF2">
        <w:rPr>
          <w:b/>
          <w:bCs/>
          <w:sz w:val="24"/>
          <w:szCs w:val="24"/>
        </w:rPr>
        <w:br/>
      </w:r>
      <w:r w:rsidRPr="00AA7FF2">
        <w:rPr>
          <w:sz w:val="24"/>
          <w:szCs w:val="24"/>
        </w:rPr>
        <w:t xml:space="preserve">REGON ……………, </w:t>
      </w:r>
      <w:r w:rsidRPr="00AA7FF2">
        <w:rPr>
          <w:bCs/>
          <w:sz w:val="24"/>
          <w:szCs w:val="24"/>
        </w:rPr>
        <w:t xml:space="preserve">reprezentowanym przez </w:t>
      </w:r>
      <w:r w:rsidRPr="00AA7FF2">
        <w:rPr>
          <w:sz w:val="24"/>
          <w:szCs w:val="24"/>
        </w:rPr>
        <w:t>……… - …………………………………</w:t>
      </w:r>
      <w:r w:rsidRPr="00AA7FF2">
        <w:rPr>
          <w:sz w:val="24"/>
          <w:szCs w:val="24"/>
        </w:rPr>
        <w:br/>
      </w:r>
      <w:r w:rsidRPr="00AA7FF2">
        <w:rPr>
          <w:sz w:val="24"/>
          <w:szCs w:val="24"/>
        </w:rPr>
        <w:br/>
      </w:r>
      <w:r w:rsidRPr="00AA7FF2">
        <w:rPr>
          <w:rFonts w:eastAsia="Calibri"/>
          <w:b/>
          <w:sz w:val="24"/>
          <w:szCs w:val="24"/>
        </w:rPr>
        <w:t>zwanym dalej „Przetwarzającym”,</w:t>
      </w:r>
    </w:p>
    <w:p w:rsidR="003C7106" w:rsidRPr="00AA7FF2" w:rsidRDefault="003C7106" w:rsidP="003C7106">
      <w:pPr>
        <w:jc w:val="both"/>
        <w:rPr>
          <w:rFonts w:eastAsia="Calibri"/>
          <w:b/>
          <w:sz w:val="24"/>
          <w:szCs w:val="24"/>
        </w:rPr>
      </w:pPr>
    </w:p>
    <w:p w:rsidR="003C7106" w:rsidRPr="00AA7FF2" w:rsidRDefault="003C7106" w:rsidP="003C7106">
      <w:pPr>
        <w:jc w:val="both"/>
        <w:rPr>
          <w:rFonts w:eastAsia="Calibri"/>
          <w:sz w:val="24"/>
          <w:szCs w:val="24"/>
        </w:rPr>
      </w:pPr>
      <w:r w:rsidRPr="00AA7FF2">
        <w:rPr>
          <w:sz w:val="24"/>
          <w:szCs w:val="24"/>
        </w:rPr>
        <w:t xml:space="preserve">w trybie artykułu 28 </w:t>
      </w:r>
      <w:r w:rsidRPr="00AA7FF2">
        <w:rPr>
          <w:rFonts w:eastAsia="Calibri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Strony zawierają umowę o następującej treści: </w:t>
      </w:r>
    </w:p>
    <w:p w:rsidR="003C7106" w:rsidRPr="00AA7FF2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3C7106" w:rsidRPr="00AA7FF2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  <w:r w:rsidRPr="00AA7FF2">
        <w:rPr>
          <w:rFonts w:eastAsia="Calibri"/>
          <w:b/>
          <w:sz w:val="24"/>
          <w:szCs w:val="24"/>
        </w:rPr>
        <w:t>§ 1</w:t>
      </w:r>
    </w:p>
    <w:p w:rsidR="003C7106" w:rsidRPr="00AA7FF2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  <w:r w:rsidRPr="00AA7FF2">
        <w:rPr>
          <w:sz w:val="24"/>
          <w:szCs w:val="24"/>
        </w:rPr>
        <w:t xml:space="preserve"> </w:t>
      </w:r>
      <w:r w:rsidRPr="00AA7FF2">
        <w:rPr>
          <w:b/>
          <w:bCs/>
          <w:sz w:val="24"/>
          <w:szCs w:val="24"/>
        </w:rPr>
        <w:t>Definicje</w:t>
      </w:r>
    </w:p>
    <w:p w:rsidR="003C7106" w:rsidRPr="00AA7FF2" w:rsidRDefault="003C7106" w:rsidP="003C7106">
      <w:pPr>
        <w:spacing w:before="120" w:after="120"/>
        <w:rPr>
          <w:rFonts w:eastAsia="Calibri"/>
          <w:sz w:val="24"/>
          <w:szCs w:val="24"/>
        </w:rPr>
      </w:pPr>
      <w:r w:rsidRPr="00AA7FF2">
        <w:rPr>
          <w:rFonts w:eastAsia="Calibri"/>
          <w:sz w:val="24"/>
          <w:szCs w:val="24"/>
        </w:rPr>
        <w:t>Na potrzeby niniejszej umowy Strony przyjmują następujące znaczenie dla poniżej wymienionych sformułowań:</w:t>
      </w:r>
    </w:p>
    <w:p w:rsidR="003C7106" w:rsidRPr="00AA7FF2" w:rsidRDefault="003C7106" w:rsidP="003C7106">
      <w:pPr>
        <w:spacing w:before="120" w:after="120"/>
        <w:rPr>
          <w:rFonts w:eastAsia="Calibri"/>
          <w:sz w:val="24"/>
          <w:szCs w:val="24"/>
        </w:rPr>
      </w:pPr>
      <w:r w:rsidRPr="00AA7FF2">
        <w:rPr>
          <w:rFonts w:eastAsia="Calibri"/>
          <w:sz w:val="24"/>
          <w:szCs w:val="24"/>
        </w:rPr>
        <w:t>1. „Umowa” – niniejsza umowa.</w:t>
      </w:r>
    </w:p>
    <w:p w:rsidR="003C7106" w:rsidRPr="00AA7FF2" w:rsidRDefault="003C7106" w:rsidP="003C7106">
      <w:pPr>
        <w:spacing w:before="120" w:after="120"/>
        <w:rPr>
          <w:rFonts w:eastAsia="Calibri"/>
          <w:sz w:val="24"/>
          <w:szCs w:val="24"/>
        </w:rPr>
      </w:pPr>
      <w:r w:rsidRPr="00AA7FF2">
        <w:rPr>
          <w:rFonts w:eastAsia="Calibri"/>
          <w:sz w:val="24"/>
          <w:szCs w:val="24"/>
        </w:rPr>
        <w:t>2. „Rozporządzenie o ochronie danych osobowych (RODO)” –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3C7106" w:rsidRPr="00AA7FF2" w:rsidRDefault="003C7106" w:rsidP="003C7106">
      <w:pPr>
        <w:spacing w:before="120" w:after="120"/>
        <w:rPr>
          <w:rFonts w:eastAsia="Calibri"/>
          <w:sz w:val="24"/>
          <w:szCs w:val="24"/>
        </w:rPr>
      </w:pPr>
      <w:r w:rsidRPr="00AA7FF2">
        <w:rPr>
          <w:rFonts w:eastAsia="Calibri"/>
          <w:sz w:val="24"/>
          <w:szCs w:val="24"/>
        </w:rPr>
        <w:t xml:space="preserve">3. „Umowa o świadczenie usług opieki </w:t>
      </w:r>
      <w:proofErr w:type="spellStart"/>
      <w:r w:rsidRPr="00AA7FF2">
        <w:rPr>
          <w:rFonts w:eastAsia="Calibri"/>
          <w:sz w:val="24"/>
          <w:szCs w:val="24"/>
        </w:rPr>
        <w:t>wytchnieniowej</w:t>
      </w:r>
      <w:proofErr w:type="spellEnd"/>
      <w:r w:rsidRPr="00AA7FF2">
        <w:rPr>
          <w:rFonts w:eastAsia="Calibri"/>
          <w:sz w:val="24"/>
          <w:szCs w:val="24"/>
        </w:rPr>
        <w:t xml:space="preserve">” – odrębna </w:t>
      </w:r>
      <w:r w:rsidRPr="00AA7FF2">
        <w:rPr>
          <w:rFonts w:eastAsia="Calibri"/>
          <w:b/>
          <w:sz w:val="24"/>
          <w:szCs w:val="24"/>
        </w:rPr>
        <w:t>Umowa Nr ………… zawarta w dniu ……………</w:t>
      </w:r>
      <w:r w:rsidRPr="00AA7FF2">
        <w:rPr>
          <w:rFonts w:eastAsia="Calibri"/>
          <w:sz w:val="24"/>
          <w:szCs w:val="24"/>
        </w:rPr>
        <w:t xml:space="preserve"> pomiędzy Administratorem danych a Przetwarzającym – w związku z realizacją zamówienia publicznego </w:t>
      </w:r>
      <w:r w:rsidRPr="00AA7FF2">
        <w:rPr>
          <w:bCs/>
          <w:sz w:val="24"/>
          <w:szCs w:val="24"/>
        </w:rPr>
        <w:t xml:space="preserve">pn.: </w:t>
      </w:r>
      <w:r w:rsidRPr="00AA7FF2">
        <w:rPr>
          <w:b/>
          <w:bCs/>
          <w:sz w:val="24"/>
          <w:szCs w:val="24"/>
        </w:rPr>
        <w:t>„</w:t>
      </w:r>
      <w:r w:rsidRPr="00AA7FF2">
        <w:rPr>
          <w:b/>
          <w:sz w:val="24"/>
          <w:szCs w:val="24"/>
        </w:rPr>
        <w:t xml:space="preserve">Usługi opieki </w:t>
      </w:r>
      <w:proofErr w:type="spellStart"/>
      <w:r w:rsidRPr="00AA7FF2">
        <w:rPr>
          <w:b/>
          <w:sz w:val="24"/>
          <w:szCs w:val="24"/>
        </w:rPr>
        <w:t>wytchnieniowej</w:t>
      </w:r>
      <w:proofErr w:type="spellEnd"/>
      <w:r w:rsidRPr="00AA7FF2">
        <w:rPr>
          <w:b/>
          <w:sz w:val="24"/>
          <w:szCs w:val="24"/>
        </w:rPr>
        <w:t>”</w:t>
      </w:r>
      <w:r w:rsidRPr="00AA7FF2">
        <w:rPr>
          <w:rFonts w:eastAsia="Calibri"/>
          <w:sz w:val="24"/>
          <w:szCs w:val="24"/>
        </w:rPr>
        <w:t>.</w:t>
      </w:r>
    </w:p>
    <w:p w:rsidR="003C7106" w:rsidRPr="00AA7FF2" w:rsidRDefault="003C7106" w:rsidP="003C7106">
      <w:pPr>
        <w:autoSpaceDE w:val="0"/>
        <w:autoSpaceDN w:val="0"/>
        <w:adjustRightInd w:val="0"/>
        <w:rPr>
          <w:sz w:val="24"/>
          <w:szCs w:val="24"/>
        </w:rPr>
      </w:pPr>
      <w:r w:rsidRPr="00AA7FF2">
        <w:rPr>
          <w:rFonts w:eastAsia="Calibri"/>
          <w:sz w:val="24"/>
          <w:szCs w:val="24"/>
        </w:rPr>
        <w:t xml:space="preserve">4. „Usługi” –  usługi opieki </w:t>
      </w:r>
      <w:proofErr w:type="spellStart"/>
      <w:r w:rsidRPr="00AA7FF2">
        <w:rPr>
          <w:rFonts w:eastAsia="Calibri"/>
          <w:sz w:val="24"/>
          <w:szCs w:val="24"/>
        </w:rPr>
        <w:t>wytchnieniowej</w:t>
      </w:r>
      <w:proofErr w:type="spellEnd"/>
      <w:r w:rsidRPr="00AA7FF2">
        <w:rPr>
          <w:rFonts w:eastAsia="Calibri"/>
          <w:sz w:val="24"/>
          <w:szCs w:val="24"/>
        </w:rPr>
        <w:t xml:space="preserve"> o których mowa w ustawie z dnia 12 marca 2004r. o pomocy społecznej oraz </w:t>
      </w:r>
      <w:r w:rsidRPr="00AA7FF2">
        <w:rPr>
          <w:sz w:val="24"/>
          <w:szCs w:val="24"/>
        </w:rPr>
        <w:t xml:space="preserve">Resortowego Programu Ministra Rodziny, Pracy i Polityki Społecznej „Opieka </w:t>
      </w:r>
      <w:proofErr w:type="spellStart"/>
      <w:r w:rsidRPr="00AA7FF2">
        <w:rPr>
          <w:sz w:val="24"/>
          <w:szCs w:val="24"/>
        </w:rPr>
        <w:t>wytchnieniowa</w:t>
      </w:r>
      <w:proofErr w:type="spellEnd"/>
      <w:r w:rsidRPr="00AA7FF2">
        <w:rPr>
          <w:sz w:val="24"/>
          <w:szCs w:val="24"/>
        </w:rPr>
        <w:t xml:space="preserve"> – moduł I” – edycja 2019. </w:t>
      </w:r>
    </w:p>
    <w:p w:rsidR="003C7106" w:rsidRPr="00AA7FF2" w:rsidRDefault="003C7106" w:rsidP="003C7106">
      <w:pPr>
        <w:pStyle w:val="Nagwek"/>
        <w:tabs>
          <w:tab w:val="clear" w:pos="4536"/>
          <w:tab w:val="clear" w:pos="9072"/>
        </w:tabs>
        <w:suppressAutoHyphens/>
        <w:jc w:val="center"/>
        <w:rPr>
          <w:b/>
          <w:bCs/>
          <w:sz w:val="24"/>
          <w:szCs w:val="24"/>
        </w:rPr>
      </w:pPr>
    </w:p>
    <w:p w:rsidR="003C7106" w:rsidRPr="00AA7FF2" w:rsidRDefault="003C7106" w:rsidP="003C7106">
      <w:pPr>
        <w:pStyle w:val="Nagwek"/>
        <w:tabs>
          <w:tab w:val="clear" w:pos="4536"/>
          <w:tab w:val="clear" w:pos="9072"/>
        </w:tabs>
        <w:suppressAutoHyphens/>
        <w:jc w:val="center"/>
        <w:rPr>
          <w:b/>
          <w:bCs/>
          <w:sz w:val="24"/>
          <w:szCs w:val="24"/>
        </w:rPr>
      </w:pPr>
      <w:r w:rsidRPr="00AA7FF2">
        <w:rPr>
          <w:b/>
          <w:bCs/>
          <w:sz w:val="24"/>
          <w:szCs w:val="24"/>
        </w:rPr>
        <w:t>§ 2</w:t>
      </w:r>
    </w:p>
    <w:p w:rsidR="003C7106" w:rsidRPr="00AA7FF2" w:rsidRDefault="003C7106" w:rsidP="003C7106">
      <w:pPr>
        <w:pStyle w:val="Nagwek"/>
        <w:tabs>
          <w:tab w:val="clear" w:pos="4536"/>
          <w:tab w:val="clear" w:pos="9072"/>
        </w:tabs>
        <w:suppressAutoHyphens/>
        <w:jc w:val="center"/>
        <w:rPr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r w:rsidRPr="00AA7FF2">
        <w:rPr>
          <w:b/>
          <w:bCs/>
          <w:sz w:val="24"/>
          <w:szCs w:val="24"/>
        </w:rPr>
        <w:t>Przedmiot, charakter i cel powierzenia</w:t>
      </w:r>
    </w:p>
    <w:bookmarkEnd w:id="0"/>
    <w:bookmarkEnd w:id="1"/>
    <w:bookmarkEnd w:id="2"/>
    <w:p w:rsidR="003C7106" w:rsidRPr="00AA7FF2" w:rsidRDefault="003C7106" w:rsidP="003C7106">
      <w:pPr>
        <w:pStyle w:val="Nagwek"/>
        <w:tabs>
          <w:tab w:val="clear" w:pos="4536"/>
          <w:tab w:val="clear" w:pos="9072"/>
        </w:tabs>
        <w:suppressAutoHyphens/>
        <w:jc w:val="both"/>
        <w:rPr>
          <w:bCs/>
          <w:sz w:val="24"/>
          <w:szCs w:val="24"/>
        </w:rPr>
      </w:pPr>
    </w:p>
    <w:p w:rsidR="003C7106" w:rsidRPr="00AA7FF2" w:rsidRDefault="003C7106" w:rsidP="003C71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sz w:val="24"/>
          <w:szCs w:val="24"/>
        </w:rPr>
      </w:pPr>
      <w:r w:rsidRPr="00AA7FF2">
        <w:rPr>
          <w:bCs/>
          <w:sz w:val="24"/>
          <w:szCs w:val="24"/>
        </w:rPr>
        <w:t>Przedmiotem umowy jest powierzenie Przetwarzającemu, wyłonionemu w trybie przeprowadzonego postępowania - zamówienia publicznego</w:t>
      </w:r>
      <w:r w:rsidRPr="00AA7FF2">
        <w:rPr>
          <w:rStyle w:val="artykul"/>
          <w:sz w:val="24"/>
          <w:szCs w:val="24"/>
        </w:rPr>
        <w:t>,</w:t>
      </w:r>
      <w:r w:rsidRPr="00AA7FF2">
        <w:rPr>
          <w:sz w:val="24"/>
          <w:szCs w:val="24"/>
        </w:rPr>
        <w:t xml:space="preserve"> </w:t>
      </w:r>
      <w:r w:rsidRPr="00AA7FF2">
        <w:rPr>
          <w:bCs/>
          <w:sz w:val="24"/>
          <w:szCs w:val="24"/>
        </w:rPr>
        <w:t xml:space="preserve">danych osób, którym Administrator Danych przyznał świadczenia w formie </w:t>
      </w:r>
      <w:r w:rsidRPr="00AA7FF2">
        <w:rPr>
          <w:b/>
          <w:bCs/>
          <w:sz w:val="24"/>
          <w:szCs w:val="24"/>
        </w:rPr>
        <w:t xml:space="preserve">usług opieki </w:t>
      </w:r>
      <w:proofErr w:type="spellStart"/>
      <w:r w:rsidRPr="00AA7FF2">
        <w:rPr>
          <w:b/>
          <w:bCs/>
          <w:sz w:val="24"/>
          <w:szCs w:val="24"/>
        </w:rPr>
        <w:t>wytchnieniowej</w:t>
      </w:r>
      <w:proofErr w:type="spellEnd"/>
      <w:r w:rsidRPr="00AA7FF2">
        <w:rPr>
          <w:bCs/>
          <w:sz w:val="24"/>
          <w:szCs w:val="24"/>
        </w:rPr>
        <w:t xml:space="preserve"> - zgromadzonych w zbiorze </w:t>
      </w:r>
      <w:r w:rsidRPr="00AA7FF2">
        <w:rPr>
          <w:sz w:val="24"/>
          <w:szCs w:val="24"/>
        </w:rPr>
        <w:t>Administratora Danych pod nazwą POMOC SPOŁECZNA</w:t>
      </w:r>
      <w:r w:rsidRPr="00AA7FF2">
        <w:rPr>
          <w:bCs/>
          <w:sz w:val="24"/>
          <w:szCs w:val="24"/>
        </w:rPr>
        <w:t>, zwanych dalej „danymi osobowymi”.</w:t>
      </w:r>
      <w:r w:rsidRPr="00AA7FF2">
        <w:rPr>
          <w:rFonts w:eastAsia="Calibri"/>
          <w:sz w:val="24"/>
          <w:szCs w:val="24"/>
        </w:rPr>
        <w:t xml:space="preserve"> </w:t>
      </w:r>
    </w:p>
    <w:p w:rsidR="003C7106" w:rsidRPr="00AA7FF2" w:rsidRDefault="003C7106" w:rsidP="003C71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rPr>
          <w:sz w:val="24"/>
          <w:szCs w:val="24"/>
        </w:rPr>
      </w:pPr>
      <w:r w:rsidRPr="00AA7FF2">
        <w:rPr>
          <w:rFonts w:eastAsia="Calibri"/>
          <w:bCs/>
          <w:sz w:val="24"/>
          <w:szCs w:val="24"/>
        </w:rPr>
        <w:t xml:space="preserve">Celem przetwarzania danych jest </w:t>
      </w:r>
      <w:r w:rsidRPr="00AA7FF2">
        <w:rPr>
          <w:rFonts w:eastAsia="Calibri"/>
          <w:sz w:val="24"/>
          <w:szCs w:val="24"/>
        </w:rPr>
        <w:t xml:space="preserve">wykorzystanie danych osobowych, wyłącznie w zakresie niezbędnym do realizacji </w:t>
      </w:r>
      <w:r w:rsidRPr="00AA7FF2">
        <w:rPr>
          <w:rFonts w:eastAsia="Calibri"/>
          <w:b/>
          <w:bCs/>
          <w:sz w:val="24"/>
          <w:szCs w:val="24"/>
        </w:rPr>
        <w:t xml:space="preserve"> usług opieki </w:t>
      </w:r>
      <w:proofErr w:type="spellStart"/>
      <w:r w:rsidRPr="00AA7FF2">
        <w:rPr>
          <w:rFonts w:eastAsia="Calibri"/>
          <w:b/>
          <w:bCs/>
          <w:sz w:val="24"/>
          <w:szCs w:val="24"/>
        </w:rPr>
        <w:t>wytchnieniowej</w:t>
      </w:r>
      <w:proofErr w:type="spellEnd"/>
      <w:r w:rsidRPr="00AA7FF2">
        <w:rPr>
          <w:rFonts w:eastAsia="Calibri"/>
          <w:bCs/>
          <w:sz w:val="24"/>
          <w:szCs w:val="24"/>
        </w:rPr>
        <w:t xml:space="preserve">, </w:t>
      </w:r>
      <w:r w:rsidRPr="00AA7FF2">
        <w:rPr>
          <w:rFonts w:eastAsia="Calibri"/>
          <w:sz w:val="24"/>
          <w:szCs w:val="24"/>
        </w:rPr>
        <w:t>przez kadrę Przetwarzającego zgodnie z zawartą Umową o której mowa w §1 ust.3. , w tym w szczególności:</w:t>
      </w:r>
      <w:r w:rsidRPr="00AA7FF2">
        <w:rPr>
          <w:rFonts w:eastAsia="Calibri"/>
          <w:sz w:val="24"/>
          <w:szCs w:val="24"/>
        </w:rPr>
        <w:br/>
        <w:t xml:space="preserve">1) świadczenie </w:t>
      </w:r>
      <w:r w:rsidRPr="00AA7FF2">
        <w:rPr>
          <w:rFonts w:eastAsia="Calibri"/>
          <w:b/>
          <w:bCs/>
          <w:sz w:val="24"/>
          <w:szCs w:val="24"/>
        </w:rPr>
        <w:t xml:space="preserve">usług opieki </w:t>
      </w:r>
      <w:proofErr w:type="spellStart"/>
      <w:r w:rsidRPr="00AA7FF2">
        <w:rPr>
          <w:rFonts w:eastAsia="Calibri"/>
          <w:b/>
          <w:bCs/>
          <w:sz w:val="24"/>
          <w:szCs w:val="24"/>
        </w:rPr>
        <w:t>wytchnieniowej</w:t>
      </w:r>
      <w:proofErr w:type="spellEnd"/>
      <w:r w:rsidRPr="00AA7FF2">
        <w:rPr>
          <w:rFonts w:eastAsia="Calibri"/>
          <w:b/>
          <w:bCs/>
          <w:sz w:val="24"/>
          <w:szCs w:val="24"/>
        </w:rPr>
        <w:t xml:space="preserve"> </w:t>
      </w:r>
      <w:r w:rsidRPr="00AA7FF2">
        <w:rPr>
          <w:rFonts w:eastAsia="Calibri"/>
          <w:bCs/>
          <w:sz w:val="24"/>
          <w:szCs w:val="24"/>
        </w:rPr>
        <w:t>bezpośrednio</w:t>
      </w:r>
      <w:r w:rsidRPr="00AA7FF2">
        <w:rPr>
          <w:rFonts w:eastAsia="Calibri"/>
          <w:b/>
          <w:bCs/>
          <w:sz w:val="24"/>
          <w:szCs w:val="24"/>
        </w:rPr>
        <w:t xml:space="preserve"> </w:t>
      </w:r>
      <w:r w:rsidRPr="00AA7FF2">
        <w:rPr>
          <w:rFonts w:eastAsia="Calibri"/>
          <w:bCs/>
          <w:sz w:val="24"/>
          <w:szCs w:val="24"/>
        </w:rPr>
        <w:t xml:space="preserve">u świadczeniobiorców lub/i </w:t>
      </w:r>
      <w:r w:rsidRPr="00AA7FF2">
        <w:rPr>
          <w:rFonts w:eastAsia="Calibri"/>
          <w:bCs/>
          <w:sz w:val="24"/>
          <w:szCs w:val="24"/>
        </w:rPr>
        <w:lastRenderedPageBreak/>
        <w:t>w ośrodku wsparcia / domu pomocy społecznej</w:t>
      </w:r>
      <w:r w:rsidRPr="00AA7FF2">
        <w:rPr>
          <w:rFonts w:eastAsia="Calibri"/>
          <w:sz w:val="24"/>
          <w:szCs w:val="24"/>
        </w:rPr>
        <w:br/>
        <w:t>2) rejestrowanie ilości świadczonych usług u poszczególnych świadczeniobiorców,</w:t>
      </w:r>
      <w:r w:rsidRPr="00AA7FF2">
        <w:rPr>
          <w:rFonts w:eastAsia="Calibri"/>
          <w:sz w:val="24"/>
          <w:szCs w:val="24"/>
        </w:rPr>
        <w:br/>
        <w:t>3) przekazywanie Administratorowi Danych - informacji o których mowa w p.”2)” oraz informacji o nieudzieleniu usług i przyczynach nieudzielenia usług.</w:t>
      </w:r>
      <w:r w:rsidRPr="00AA7FF2">
        <w:rPr>
          <w:rFonts w:eastAsia="Calibri"/>
          <w:sz w:val="24"/>
          <w:szCs w:val="24"/>
        </w:rPr>
        <w:br/>
        <w:t>4) inne niezbędne czynności niezbędne do zrealizowania umowy.</w:t>
      </w:r>
    </w:p>
    <w:p w:rsidR="003C7106" w:rsidRPr="00AA7FF2" w:rsidRDefault="003C7106" w:rsidP="003C71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sz w:val="24"/>
          <w:szCs w:val="24"/>
        </w:rPr>
      </w:pPr>
      <w:bookmarkStart w:id="3" w:name="OLE_LINK6"/>
      <w:bookmarkStart w:id="4" w:name="OLE_LINK7"/>
      <w:r w:rsidRPr="00AA7FF2">
        <w:rPr>
          <w:rFonts w:eastAsia="Calibri"/>
          <w:sz w:val="24"/>
          <w:szCs w:val="24"/>
        </w:rPr>
        <w:t>Przetwarzanie danych osobowych dopuszczalne jest w formie tradycyjnej i elektronicznej - obejmuje wszelkie niezbędne dane zawarte w drukach, pismach, elektronicznych nośnikach, oraz systemach informatycznych.</w:t>
      </w:r>
      <w:bookmarkEnd w:id="3"/>
      <w:bookmarkEnd w:id="4"/>
    </w:p>
    <w:p w:rsidR="003C7106" w:rsidRPr="00AA7FF2" w:rsidRDefault="003C7106" w:rsidP="003C71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sz w:val="24"/>
          <w:szCs w:val="24"/>
        </w:rPr>
      </w:pPr>
      <w:r w:rsidRPr="00AA7FF2">
        <w:rPr>
          <w:sz w:val="24"/>
          <w:szCs w:val="24"/>
        </w:rPr>
        <w:t>Przekazywanie danych osobowych pomiędzy Administratorem, a Przetwarzającym może następować w sposób:</w:t>
      </w:r>
    </w:p>
    <w:p w:rsidR="003C7106" w:rsidRPr="00E42D6B" w:rsidRDefault="003C7106" w:rsidP="003C7106">
      <w:pPr>
        <w:pStyle w:val="Nagwek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r w:rsidRPr="00E42D6B">
        <w:rPr>
          <w:sz w:val="24"/>
          <w:szCs w:val="24"/>
        </w:rPr>
        <w:t>Pisemny,</w:t>
      </w:r>
    </w:p>
    <w:p w:rsidR="003C7106" w:rsidRPr="00E42D6B" w:rsidRDefault="003C7106" w:rsidP="003C7106">
      <w:pPr>
        <w:pStyle w:val="Nagwek"/>
        <w:tabs>
          <w:tab w:val="clear" w:pos="4536"/>
          <w:tab w:val="clear" w:pos="9072"/>
        </w:tabs>
        <w:suppressAutoHyphens/>
        <w:ind w:left="426"/>
        <w:jc w:val="both"/>
        <w:rPr>
          <w:sz w:val="24"/>
          <w:szCs w:val="24"/>
        </w:rPr>
      </w:pPr>
      <w:r w:rsidRPr="00E42D6B">
        <w:rPr>
          <w:sz w:val="24"/>
          <w:szCs w:val="24"/>
        </w:rPr>
        <w:t>2)</w:t>
      </w:r>
      <w:r w:rsidRPr="00E42D6B">
        <w:rPr>
          <w:sz w:val="24"/>
          <w:szCs w:val="24"/>
        </w:rPr>
        <w:tab/>
        <w:t>za pomocą zaszyfrowanej poczty elektronicznej przy zachowaniu wysokiego poziomu bezpieczeństwa przetwarzania danych osobowych w systemach informatycznych, wymaganego obowiązującymi przepisami w tym zakresie.</w:t>
      </w:r>
    </w:p>
    <w:p w:rsidR="003C7106" w:rsidRPr="00E42D6B" w:rsidRDefault="003C7106" w:rsidP="003C71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rFonts w:eastAsia="Calibri"/>
          <w:sz w:val="24"/>
          <w:szCs w:val="24"/>
        </w:rPr>
      </w:pPr>
      <w:r w:rsidRPr="00E42D6B">
        <w:rPr>
          <w:sz w:val="24"/>
          <w:szCs w:val="24"/>
        </w:rPr>
        <w:t>Przetwarzający nie może powierzyć przetwarzania danych osobowych innemu podmiotowi bez pisemnej zgody Administratora danych.</w:t>
      </w:r>
    </w:p>
    <w:p w:rsidR="003C7106" w:rsidRPr="00E42D6B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3C7106" w:rsidRPr="00E42D6B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§ 3</w:t>
      </w:r>
    </w:p>
    <w:p w:rsidR="003C7106" w:rsidRPr="00E42D6B" w:rsidRDefault="003C7106" w:rsidP="003C7106">
      <w:pPr>
        <w:spacing w:before="120" w:after="120"/>
        <w:jc w:val="center"/>
        <w:rPr>
          <w:b/>
          <w:bCs/>
          <w:sz w:val="24"/>
          <w:szCs w:val="24"/>
        </w:rPr>
      </w:pPr>
      <w:r w:rsidRPr="00E42D6B">
        <w:rPr>
          <w:b/>
          <w:bCs/>
          <w:sz w:val="24"/>
          <w:szCs w:val="24"/>
        </w:rPr>
        <w:t>Kategorie osób i kategorie danych</w:t>
      </w:r>
    </w:p>
    <w:p w:rsidR="003C7106" w:rsidRPr="00E42D6B" w:rsidRDefault="003C7106" w:rsidP="003C7106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2D6B">
        <w:rPr>
          <w:rFonts w:ascii="Times New Roman" w:hAnsi="Times New Roman"/>
          <w:sz w:val="24"/>
          <w:szCs w:val="24"/>
        </w:rPr>
        <w:t>Osobami, których dane są przetwarzane, są osoby, którym Administrator danych pr</w:t>
      </w:r>
      <w:r>
        <w:rPr>
          <w:rFonts w:ascii="Times New Roman" w:hAnsi="Times New Roman"/>
          <w:sz w:val="24"/>
          <w:szCs w:val="24"/>
        </w:rPr>
        <w:t xml:space="preserve">zyznał decyzją usługi opieki </w:t>
      </w:r>
      <w:proofErr w:type="spellStart"/>
      <w:r>
        <w:rPr>
          <w:rFonts w:ascii="Times New Roman" w:hAnsi="Times New Roman"/>
          <w:sz w:val="24"/>
          <w:szCs w:val="24"/>
        </w:rPr>
        <w:t>wytchnieniowej</w:t>
      </w:r>
      <w:proofErr w:type="spellEnd"/>
      <w:r w:rsidRPr="00E42D6B">
        <w:rPr>
          <w:rFonts w:ascii="Times New Roman" w:hAnsi="Times New Roman"/>
          <w:sz w:val="24"/>
          <w:szCs w:val="24"/>
        </w:rPr>
        <w:t xml:space="preserve">. </w:t>
      </w:r>
    </w:p>
    <w:p w:rsidR="003C7106" w:rsidRPr="00E42D6B" w:rsidRDefault="003C7106" w:rsidP="003C7106">
      <w:pPr>
        <w:pStyle w:val="Akapitzlist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C7106" w:rsidRPr="005E793F" w:rsidRDefault="003C7106" w:rsidP="003C7106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793F">
        <w:rPr>
          <w:rFonts w:ascii="Times New Roman" w:hAnsi="Times New Roman"/>
          <w:sz w:val="24"/>
          <w:szCs w:val="24"/>
        </w:rPr>
        <w:t>Kategorie przetwarzanych danych osobowych:</w:t>
      </w:r>
    </w:p>
    <w:p w:rsidR="003C7106" w:rsidRPr="005E793F" w:rsidRDefault="003C7106" w:rsidP="003C7106">
      <w:pPr>
        <w:pStyle w:val="Tekstpodstawowy"/>
        <w:numPr>
          <w:ilvl w:val="0"/>
          <w:numId w:val="12"/>
        </w:numPr>
        <w:suppressAutoHyphens/>
        <w:spacing w:line="276" w:lineRule="auto"/>
        <w:ind w:left="851" w:hanging="284"/>
        <w:rPr>
          <w:szCs w:val="24"/>
        </w:rPr>
      </w:pPr>
      <w:r w:rsidRPr="005E793F">
        <w:rPr>
          <w:szCs w:val="24"/>
        </w:rPr>
        <w:t>imię i nazwisko, nr telefonu,</w:t>
      </w:r>
    </w:p>
    <w:p w:rsidR="003C7106" w:rsidRPr="005E793F" w:rsidRDefault="003C7106" w:rsidP="003C7106">
      <w:pPr>
        <w:pStyle w:val="Tekstpodstawowy"/>
        <w:numPr>
          <w:ilvl w:val="0"/>
          <w:numId w:val="12"/>
        </w:numPr>
        <w:suppressAutoHyphens/>
        <w:spacing w:line="276" w:lineRule="auto"/>
        <w:ind w:left="851" w:hanging="284"/>
        <w:rPr>
          <w:szCs w:val="24"/>
        </w:rPr>
      </w:pPr>
      <w:r w:rsidRPr="005E793F">
        <w:rPr>
          <w:szCs w:val="24"/>
        </w:rPr>
        <w:t>adres zamieszkania lub pobytu,</w:t>
      </w:r>
    </w:p>
    <w:p w:rsidR="003C7106" w:rsidRPr="005E793F" w:rsidRDefault="003C7106" w:rsidP="003C7106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Calibri" w:hAnsi="Times New Roman"/>
          <w:sz w:val="24"/>
          <w:szCs w:val="24"/>
        </w:rPr>
      </w:pPr>
      <w:r w:rsidRPr="005E793F">
        <w:rPr>
          <w:rFonts w:ascii="Times New Roman" w:eastAsia="Calibri" w:hAnsi="Times New Roman"/>
          <w:sz w:val="24"/>
          <w:szCs w:val="24"/>
        </w:rPr>
        <w:t xml:space="preserve">okres przyznania i wymiar godzin usług, </w:t>
      </w:r>
    </w:p>
    <w:p w:rsidR="003C7106" w:rsidRPr="005E793F" w:rsidRDefault="003C7106" w:rsidP="003C7106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Calibri" w:hAnsi="Times New Roman"/>
          <w:sz w:val="24"/>
          <w:szCs w:val="24"/>
        </w:rPr>
      </w:pPr>
      <w:r w:rsidRPr="005E793F">
        <w:rPr>
          <w:rFonts w:ascii="Times New Roman" w:eastAsia="Calibri" w:hAnsi="Times New Roman"/>
          <w:sz w:val="24"/>
          <w:szCs w:val="24"/>
        </w:rPr>
        <w:t>okres zawieszenia wykonywania usług</w:t>
      </w:r>
    </w:p>
    <w:p w:rsidR="003C7106" w:rsidRPr="005E793F" w:rsidRDefault="003C7106" w:rsidP="003C7106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Calibri" w:hAnsi="Times New Roman"/>
          <w:sz w:val="24"/>
          <w:szCs w:val="24"/>
        </w:rPr>
      </w:pPr>
      <w:r w:rsidRPr="005E793F">
        <w:rPr>
          <w:rFonts w:ascii="Times New Roman" w:eastAsia="Calibri" w:hAnsi="Times New Roman"/>
          <w:sz w:val="24"/>
          <w:szCs w:val="24"/>
        </w:rPr>
        <w:t xml:space="preserve">rodzaj i zakres usług. </w:t>
      </w:r>
    </w:p>
    <w:p w:rsidR="003C7106" w:rsidRPr="005E793F" w:rsidRDefault="003C7106" w:rsidP="003C7106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Calibri" w:hAnsi="Times New Roman"/>
          <w:sz w:val="24"/>
          <w:szCs w:val="24"/>
        </w:rPr>
      </w:pPr>
      <w:r w:rsidRPr="005E793F">
        <w:rPr>
          <w:rFonts w:ascii="Times New Roman" w:eastAsia="Calibri" w:hAnsi="Times New Roman"/>
          <w:sz w:val="24"/>
          <w:szCs w:val="24"/>
        </w:rPr>
        <w:t>Stan zdrowia – z zastrzeżeniem zgodnie z §3 ust.3.</w:t>
      </w:r>
    </w:p>
    <w:p w:rsidR="003C7106" w:rsidRPr="005E793F" w:rsidRDefault="003C7106" w:rsidP="003C7106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Calibri" w:hAnsi="Times New Roman"/>
          <w:sz w:val="24"/>
          <w:szCs w:val="24"/>
        </w:rPr>
      </w:pPr>
      <w:r w:rsidRPr="005E793F">
        <w:rPr>
          <w:rFonts w:ascii="Times New Roman" w:eastAsia="Calibri" w:hAnsi="Times New Roman"/>
          <w:sz w:val="24"/>
          <w:szCs w:val="24"/>
        </w:rPr>
        <w:t>Inne kategorie danych  – z zastrzeżeniem zgodnie z §3 ust.4.</w:t>
      </w:r>
    </w:p>
    <w:p w:rsidR="003C7106" w:rsidRPr="00E42D6B" w:rsidRDefault="003C7106" w:rsidP="003C7106">
      <w:pPr>
        <w:pStyle w:val="Tekstpodstawowy3"/>
        <w:spacing w:after="0"/>
        <w:rPr>
          <w:rFonts w:ascii="Times New Roman" w:eastAsia="Calibri" w:hAnsi="Times New Roman"/>
          <w:sz w:val="24"/>
          <w:szCs w:val="24"/>
        </w:rPr>
      </w:pPr>
    </w:p>
    <w:p w:rsidR="003C7106" w:rsidRPr="00E42D6B" w:rsidRDefault="003C7106" w:rsidP="003C7106">
      <w:pPr>
        <w:pStyle w:val="Tekstpodstawowy3"/>
        <w:numPr>
          <w:ilvl w:val="0"/>
          <w:numId w:val="1"/>
        </w:numPr>
        <w:spacing w:after="0"/>
        <w:ind w:left="426" w:hanging="426"/>
        <w:rPr>
          <w:rFonts w:ascii="Times New Roman" w:eastAsia="Calibri" w:hAnsi="Times New Roman"/>
          <w:sz w:val="24"/>
          <w:szCs w:val="24"/>
        </w:rPr>
      </w:pPr>
      <w:r w:rsidRPr="00E42D6B">
        <w:rPr>
          <w:rFonts w:ascii="Times New Roman" w:eastAsia="Calibri" w:hAnsi="Times New Roman"/>
          <w:sz w:val="24"/>
          <w:szCs w:val="24"/>
        </w:rPr>
        <w:t xml:space="preserve">Informacje o stanie zdrowia mogą być przetwarzane </w:t>
      </w:r>
      <w:bookmarkStart w:id="5" w:name="OLE_LINK5"/>
      <w:r w:rsidRPr="00E42D6B">
        <w:rPr>
          <w:rFonts w:ascii="Times New Roman" w:eastAsia="Calibri" w:hAnsi="Times New Roman"/>
          <w:sz w:val="24"/>
          <w:szCs w:val="24"/>
        </w:rPr>
        <w:t>wyłącznie w minimalnym zakresie niezbędnym do udzielenia usług, pod warunkiem, że</w:t>
      </w:r>
      <w:bookmarkEnd w:id="5"/>
      <w:r w:rsidRPr="00E42D6B">
        <w:rPr>
          <w:rFonts w:ascii="Times New Roman" w:eastAsia="Calibri" w:hAnsi="Times New Roman"/>
          <w:sz w:val="24"/>
          <w:szCs w:val="24"/>
        </w:rPr>
        <w:t>:</w:t>
      </w:r>
    </w:p>
    <w:p w:rsidR="003C7106" w:rsidRPr="00E42D6B" w:rsidRDefault="003C7106" w:rsidP="003C7106">
      <w:pPr>
        <w:pStyle w:val="Tekstpodstawowy3"/>
        <w:numPr>
          <w:ilvl w:val="1"/>
          <w:numId w:val="11"/>
        </w:numPr>
        <w:spacing w:after="0"/>
        <w:ind w:left="851" w:hanging="284"/>
        <w:rPr>
          <w:rFonts w:ascii="Times New Roman" w:eastAsia="Calibri" w:hAnsi="Times New Roman"/>
          <w:sz w:val="24"/>
          <w:szCs w:val="24"/>
        </w:rPr>
      </w:pPr>
      <w:r w:rsidRPr="00E42D6B">
        <w:rPr>
          <w:rFonts w:ascii="Times New Roman" w:eastAsia="Calibri" w:hAnsi="Times New Roman"/>
          <w:sz w:val="24"/>
          <w:szCs w:val="24"/>
        </w:rPr>
        <w:t>osoba objęta jest usługami ze względu na jej stan zdrowia;</w:t>
      </w:r>
    </w:p>
    <w:p w:rsidR="003C7106" w:rsidRPr="00E42D6B" w:rsidRDefault="003C7106" w:rsidP="003C7106">
      <w:pPr>
        <w:pStyle w:val="Tekstpodstawowy3"/>
        <w:numPr>
          <w:ilvl w:val="1"/>
          <w:numId w:val="11"/>
        </w:numPr>
        <w:spacing w:after="0"/>
        <w:ind w:left="851" w:hanging="284"/>
        <w:rPr>
          <w:rFonts w:ascii="Times New Roman" w:eastAsia="Calibri" w:hAnsi="Times New Roman"/>
          <w:sz w:val="24"/>
          <w:szCs w:val="24"/>
        </w:rPr>
      </w:pPr>
      <w:r w:rsidRPr="00E42D6B">
        <w:rPr>
          <w:rFonts w:ascii="Times New Roman" w:eastAsia="Calibri" w:hAnsi="Times New Roman"/>
          <w:sz w:val="24"/>
          <w:szCs w:val="24"/>
        </w:rPr>
        <w:t xml:space="preserve">lub zaistnieją szczególnie uzasadnione okoliczności mające wpływ na zdrowie lub życie osoby objętej usługami. </w:t>
      </w:r>
    </w:p>
    <w:p w:rsidR="003C7106" w:rsidRPr="00E42D6B" w:rsidRDefault="003C7106" w:rsidP="003C7106">
      <w:pPr>
        <w:pStyle w:val="Tekstpodstawowy3"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3C7106" w:rsidRDefault="003C7106" w:rsidP="003C7106">
      <w:pPr>
        <w:pStyle w:val="Tekstpodstawowy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AA7FF2">
        <w:rPr>
          <w:rFonts w:ascii="Times New Roman" w:eastAsia="Calibri" w:hAnsi="Times New Roman"/>
          <w:sz w:val="24"/>
          <w:szCs w:val="24"/>
        </w:rPr>
        <w:t>Pracownik wykonujący bezpośrednio usługi u świadczeniobiorcy i/lub w ośrodku wsparcia/domu pomocy społecznej</w:t>
      </w:r>
      <w:r w:rsidRPr="0006030C">
        <w:rPr>
          <w:rFonts w:ascii="Times New Roman" w:eastAsia="Calibri" w:hAnsi="Times New Roman"/>
          <w:color w:val="FF0000"/>
          <w:sz w:val="24"/>
          <w:szCs w:val="24"/>
        </w:rPr>
        <w:t>,</w:t>
      </w:r>
      <w:r w:rsidRPr="00E42D6B">
        <w:rPr>
          <w:rFonts w:ascii="Times New Roman" w:eastAsia="Calibri" w:hAnsi="Times New Roman"/>
          <w:sz w:val="24"/>
          <w:szCs w:val="24"/>
        </w:rPr>
        <w:t xml:space="preserve"> może przetwarzać inne dane świadczeniobiorcy wyłącznie w minimalnym zakresie niezbędnym do udzielenia usług, pod warunkiem, że świadczeniobiorca przekaże pracownikowi takie dane w sposób dobrowolny i wyrazi zgodę na ich przetwarzanie.</w:t>
      </w:r>
    </w:p>
    <w:p w:rsidR="003C7106" w:rsidRPr="00E42D6B" w:rsidRDefault="003C7106" w:rsidP="003C7106">
      <w:pPr>
        <w:spacing w:before="120" w:after="120"/>
        <w:rPr>
          <w:rFonts w:eastAsia="Calibri"/>
          <w:b/>
          <w:sz w:val="24"/>
          <w:szCs w:val="24"/>
        </w:rPr>
      </w:pPr>
    </w:p>
    <w:p w:rsidR="003C7106" w:rsidRPr="00E42D6B" w:rsidRDefault="003C7106" w:rsidP="003C7106">
      <w:pPr>
        <w:pStyle w:val="akapitsrodekblock"/>
        <w:spacing w:before="120" w:beforeAutospacing="0" w:after="120" w:afterAutospacing="0"/>
        <w:jc w:val="center"/>
        <w:rPr>
          <w:b/>
        </w:rPr>
      </w:pPr>
      <w:bookmarkStart w:id="6" w:name="OLE_LINK9"/>
      <w:bookmarkStart w:id="7" w:name="OLE_LINK10"/>
      <w:r w:rsidRPr="00E42D6B">
        <w:rPr>
          <w:b/>
        </w:rPr>
        <w:t xml:space="preserve">§ 4 </w:t>
      </w:r>
    </w:p>
    <w:p w:rsidR="003C7106" w:rsidRPr="00E42D6B" w:rsidRDefault="003C7106" w:rsidP="003C7106">
      <w:pPr>
        <w:pStyle w:val="akapitsrodekblock"/>
        <w:spacing w:before="120" w:beforeAutospacing="0" w:after="120" w:afterAutospacing="0"/>
        <w:jc w:val="center"/>
        <w:rPr>
          <w:b/>
        </w:rPr>
      </w:pPr>
      <w:r w:rsidRPr="00E42D6B">
        <w:rPr>
          <w:b/>
        </w:rPr>
        <w:t>Środki organizacyjno – techniczne Przetwarzającego</w:t>
      </w:r>
    </w:p>
    <w:p w:rsidR="003C7106" w:rsidRPr="00E42D6B" w:rsidRDefault="003C7106" w:rsidP="003C7106">
      <w:pPr>
        <w:pStyle w:val="akapitustepblock"/>
        <w:numPr>
          <w:ilvl w:val="0"/>
          <w:numId w:val="2"/>
        </w:numPr>
        <w:spacing w:before="0" w:beforeAutospacing="0" w:after="0" w:afterAutospacing="0"/>
        <w:jc w:val="both"/>
      </w:pPr>
      <w:r w:rsidRPr="00E42D6B">
        <w:t>Przetwarzający oświadcza, że dysponuje środkami umożliwiającymi prawidłowe przetwarzanie i zabezpieczenie danych osobowych, a jego system informatyczny jest zabezpieczony adekwatnie do zagrożeń.</w:t>
      </w:r>
    </w:p>
    <w:p w:rsidR="003C7106" w:rsidRPr="00E42D6B" w:rsidRDefault="003C7106" w:rsidP="003C7106">
      <w:pPr>
        <w:numPr>
          <w:ilvl w:val="0"/>
          <w:numId w:val="2"/>
        </w:numPr>
        <w:ind w:left="425" w:hanging="357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lastRenderedPageBreak/>
        <w:t>Przed rozpoczęciem przetwarzania danych osobowych, Przetwarzający jest zobowiązany do zastosowania przy przetwarzaniu danych osobowych, środków zabezpieczających dane. W szczególności Przetwarzający zobowiązuje się do:</w:t>
      </w:r>
    </w:p>
    <w:p w:rsidR="003C7106" w:rsidRPr="00E42D6B" w:rsidRDefault="003C7106" w:rsidP="003C7106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zastosowania środków technicznych i organizacyjnych zapewniających ochronę przetwarzanych danych osobowych odpowiednią do zagrożeń oraz kategorii danych objętych ochroną, a w szczególności powinien zabezpieczyć dane osobowe przed ich udostępnieniem osobom nieupoważnionym, zabraniem przez osobę nieuprawnioną, przetwarzaniem z naruszeniem RODO oraz zmianą, utratą, uszkodzeniem lub zniszczeniem;</w:t>
      </w:r>
    </w:p>
    <w:p w:rsidR="003C7106" w:rsidRPr="00E42D6B" w:rsidRDefault="003C7106" w:rsidP="003C7106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dopuszczenia do przetwarzania danych osobowych, w tym systemu informatycznego oraz urządzeń wchodzących w skład służących do przetwarzania danych, wyłącznie osób posiadających stosowne upoważnienie;</w:t>
      </w:r>
    </w:p>
    <w:p w:rsidR="003C7106" w:rsidRPr="00E42D6B" w:rsidRDefault="003C7106" w:rsidP="003C7106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zapewni</w:t>
      </w:r>
      <w:r w:rsidRPr="00E42D6B">
        <w:rPr>
          <w:rFonts w:eastAsia="TTE1B49828t00"/>
          <w:sz w:val="24"/>
          <w:szCs w:val="24"/>
        </w:rPr>
        <w:t xml:space="preserve">enia </w:t>
      </w:r>
      <w:r w:rsidRPr="00E42D6B">
        <w:rPr>
          <w:rFonts w:eastAsia="Calibri"/>
          <w:sz w:val="24"/>
          <w:szCs w:val="24"/>
        </w:rPr>
        <w:t>kontrol</w:t>
      </w:r>
      <w:r w:rsidRPr="00E42D6B">
        <w:rPr>
          <w:rFonts w:eastAsia="TTE1B49828t00"/>
          <w:sz w:val="24"/>
          <w:szCs w:val="24"/>
        </w:rPr>
        <w:t xml:space="preserve">i </w:t>
      </w:r>
      <w:r w:rsidRPr="00E42D6B">
        <w:rPr>
          <w:rFonts w:eastAsia="Calibri"/>
          <w:sz w:val="24"/>
          <w:szCs w:val="24"/>
        </w:rPr>
        <w:t>nad tym, jakie dane osobowe, kiedy i przez kogo zostały do zbioru wprowadzone oraz komu s</w:t>
      </w:r>
      <w:r w:rsidRPr="00E42D6B">
        <w:rPr>
          <w:rFonts w:eastAsia="TTE1B49828t00"/>
          <w:sz w:val="24"/>
          <w:szCs w:val="24"/>
        </w:rPr>
        <w:t xml:space="preserve">ą </w:t>
      </w:r>
      <w:r w:rsidRPr="00E42D6B">
        <w:rPr>
          <w:rFonts w:eastAsia="Calibri"/>
          <w:sz w:val="24"/>
          <w:szCs w:val="24"/>
        </w:rPr>
        <w:t>przekazywane;</w:t>
      </w:r>
    </w:p>
    <w:p w:rsidR="003C7106" w:rsidRPr="00E42D6B" w:rsidRDefault="003C7106" w:rsidP="003C7106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prowadz</w:t>
      </w:r>
      <w:r w:rsidRPr="00E42D6B">
        <w:rPr>
          <w:rFonts w:eastAsia="TTE1B49828t00"/>
          <w:sz w:val="24"/>
          <w:szCs w:val="24"/>
        </w:rPr>
        <w:t xml:space="preserve">enia </w:t>
      </w:r>
      <w:r w:rsidRPr="00E42D6B">
        <w:rPr>
          <w:rFonts w:eastAsia="Calibri"/>
          <w:sz w:val="24"/>
          <w:szCs w:val="24"/>
        </w:rPr>
        <w:t>ewidencj</w:t>
      </w:r>
      <w:r w:rsidRPr="00E42D6B">
        <w:rPr>
          <w:rFonts w:eastAsia="TTE1B49828t00"/>
          <w:sz w:val="24"/>
          <w:szCs w:val="24"/>
        </w:rPr>
        <w:t xml:space="preserve">i </w:t>
      </w:r>
      <w:r w:rsidRPr="00E42D6B">
        <w:rPr>
          <w:rFonts w:eastAsia="Calibri"/>
          <w:sz w:val="24"/>
          <w:szCs w:val="24"/>
        </w:rPr>
        <w:t>osób upoważnionych do przetwarzania danych osobowych;</w:t>
      </w:r>
    </w:p>
    <w:p w:rsidR="003C7106" w:rsidRPr="00E42D6B" w:rsidRDefault="003C7106" w:rsidP="003C7106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zapewni</w:t>
      </w:r>
      <w:r w:rsidRPr="00E42D6B">
        <w:rPr>
          <w:rFonts w:eastAsia="TTE1B49828t00"/>
          <w:sz w:val="24"/>
          <w:szCs w:val="24"/>
        </w:rPr>
        <w:t>enia</w:t>
      </w:r>
      <w:r w:rsidRPr="00E42D6B">
        <w:rPr>
          <w:rFonts w:eastAsia="Calibri"/>
          <w:sz w:val="24"/>
          <w:szCs w:val="24"/>
        </w:rPr>
        <w:t>, aby osoby przetwarzające dane, zachowały w tajemnicy dane osobowe oraz sposoby ich zabezpiecze</w:t>
      </w:r>
      <w:r w:rsidRPr="00E42D6B">
        <w:rPr>
          <w:rFonts w:eastAsia="TTE1B49828t00"/>
          <w:sz w:val="24"/>
          <w:szCs w:val="24"/>
        </w:rPr>
        <w:t>ń</w:t>
      </w:r>
      <w:r w:rsidRPr="00E42D6B">
        <w:rPr>
          <w:rFonts w:eastAsia="Calibri"/>
          <w:sz w:val="24"/>
          <w:szCs w:val="24"/>
        </w:rPr>
        <w:t>.</w:t>
      </w:r>
    </w:p>
    <w:p w:rsidR="003C7106" w:rsidRPr="00E42D6B" w:rsidRDefault="003C7106" w:rsidP="003C7106">
      <w:pPr>
        <w:numPr>
          <w:ilvl w:val="0"/>
          <w:numId w:val="2"/>
        </w:numPr>
        <w:autoSpaceDE w:val="0"/>
        <w:autoSpaceDN w:val="0"/>
        <w:adjustRightInd w:val="0"/>
        <w:ind w:left="363" w:hanging="357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Przetwarzający oświadcza, że posiada wdrożoną dokumentację, w której skład wchodzi:</w:t>
      </w:r>
    </w:p>
    <w:p w:rsidR="003C7106" w:rsidRPr="00E42D6B" w:rsidRDefault="003C7106" w:rsidP="003C7106">
      <w:pPr>
        <w:pStyle w:val="akapitpunktblock"/>
        <w:numPr>
          <w:ilvl w:val="0"/>
          <w:numId w:val="3"/>
        </w:numPr>
        <w:spacing w:before="0" w:beforeAutospacing="0" w:after="0" w:afterAutospacing="0"/>
        <w:ind w:left="709" w:hanging="283"/>
      </w:pPr>
      <w:r w:rsidRPr="00E42D6B">
        <w:t>Polityka Bezpieczeństwa,</w:t>
      </w:r>
    </w:p>
    <w:p w:rsidR="003C7106" w:rsidRPr="00E42D6B" w:rsidRDefault="003C7106" w:rsidP="003C7106">
      <w:pPr>
        <w:pStyle w:val="akapitpunktblock"/>
        <w:numPr>
          <w:ilvl w:val="0"/>
          <w:numId w:val="3"/>
        </w:numPr>
        <w:spacing w:before="0" w:beforeAutospacing="0" w:after="0" w:afterAutospacing="0"/>
        <w:ind w:left="709" w:hanging="283"/>
        <w:jc w:val="both"/>
      </w:pPr>
      <w:r w:rsidRPr="00E42D6B">
        <w:t>Instrukcja Zarządzania Systemem Informatycznym służącym do przetwarzania danych osobowych.</w:t>
      </w:r>
    </w:p>
    <w:p w:rsidR="003C7106" w:rsidRPr="00E42D6B" w:rsidRDefault="003C7106" w:rsidP="003C7106">
      <w:pPr>
        <w:pStyle w:val="akapitpunktblock"/>
        <w:numPr>
          <w:ilvl w:val="0"/>
          <w:numId w:val="2"/>
        </w:numPr>
        <w:spacing w:before="0" w:beforeAutospacing="0" w:after="0" w:afterAutospacing="0"/>
        <w:jc w:val="both"/>
      </w:pPr>
      <w:r w:rsidRPr="00E42D6B">
        <w:rPr>
          <w:rFonts w:eastAsia="Calibri"/>
        </w:rPr>
        <w:t>Przetwarzający oświadcza, że przy przetwarzaniu powierzonych danych osobowych, będzie przestrzegał obowiązujących przepisów prawa</w:t>
      </w:r>
      <w:r w:rsidRPr="00E42D6B">
        <w:rPr>
          <w:rFonts w:eastAsia="Calibri"/>
          <w:bCs/>
        </w:rPr>
        <w:t>.</w:t>
      </w: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both"/>
        <w:rPr>
          <w:rFonts w:eastAsia="Calibri"/>
          <w:sz w:val="24"/>
          <w:szCs w:val="24"/>
        </w:rPr>
      </w:pP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sz w:val="24"/>
          <w:szCs w:val="24"/>
        </w:rPr>
      </w:pP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§5</w:t>
      </w: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  <w:bookmarkStart w:id="8" w:name="OLE_LINK4"/>
      <w:r w:rsidRPr="00E42D6B">
        <w:rPr>
          <w:rFonts w:eastAsia="Calibri"/>
          <w:b/>
          <w:sz w:val="24"/>
          <w:szCs w:val="24"/>
        </w:rPr>
        <w:t>Rozporządzenie o ochronie danych osobowych (RODO)</w:t>
      </w: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1. Strony postanawiają, że zawarcie niniejszej Umowy stanowi udokumentowane polecenie Administratora, o którym mowa w Rozporządzeniu o ochronie danych osobowych (RODO).</w:t>
      </w: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2. Przetwarzający oświadcza, że:</w:t>
      </w: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a) wdrożył odpowiednie środki techniczne i organizacyjne, by przetwarzanie przez niego powierzonych mu danych osobowych spełniało wymogi Rozporządzenia o ochronie danych osobowych i chroniło prawa osób, których dane dotyczą, w tym środki techniczne i organizacyjne zapewniające bezpieczeństwo przetwarzania, o którym mowa w art. 32 Rozporządzenia o ochronie danych osobowych (RODO),</w:t>
      </w: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b) umożliwi Administratorowi, dokonania przeglądu stosowanych przez Przetwarzającego środków technicznych i organizacyjnych, aby przetwarzanie toczyło się zgodnie z prawem, a także uaktualniać te środki, aby zapewnić zgodne z prawem przetwarzanie powierzonych danych zgodnie z zasadami opisanymi w niniejszej Umowie,</w:t>
      </w: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c) będzie współpracował i wspierał Administratora w wywiązywaniu się z obowiązków określonych w art. 32-36 Rozporządzenia o ochronie danych osobowych,</w:t>
      </w: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 xml:space="preserve">d) będzie współpracował i wspierał Administratora, poprzez zastosowanie odpowiednich środków technicznych i organizacyjnych, w wywiązywaniu się z obowiązku odpowiadania na żądania osób, których dane dotyczą, w zakresie wykonywania ich praw określonych w art. 15-22 Rozporządzenia o ochronie danych osobowych. W przypadku, w którym osoba zwróci się bezpośrednio do Przetwarzającego, Przetwarzający przekaże niezwłocznie taki wniosek Administratorowi, wraz z żądanymi we wniosku informacjami, jeżeli są one w posiadaniu Przetwarzającego. </w:t>
      </w: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5. Przetwarzający w ramach posiadanych możliwości i technicznych umiejętności wspiera Administratora, na jego życzenie, w pracach związanych z przygotowaniem oceny skutków dla ochrony danych osobowych.</w:t>
      </w:r>
    </w:p>
    <w:p w:rsidR="003C7106" w:rsidRPr="00E42D6B" w:rsidRDefault="003C7106" w:rsidP="003C7106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 xml:space="preserve">6. W przypadku naruszenia ochrony danych osobowych, Przetwarzający bez zbędnej zwłoki – w miarę możliwości, nie później niż w ciągu 48 godzin po stwierdzeniu naruszenia – </w:t>
      </w:r>
      <w:r w:rsidRPr="00E42D6B">
        <w:rPr>
          <w:rFonts w:eastAsia="Calibri"/>
          <w:sz w:val="24"/>
          <w:szCs w:val="24"/>
        </w:rPr>
        <w:lastRenderedPageBreak/>
        <w:t>zgłasza je Administratorowi, chyba że jest mało prawdopodobne, by naruszenie to skutkowało ryzykiem naruszenia praw lub wolności osób fizycznych.</w:t>
      </w:r>
    </w:p>
    <w:bookmarkEnd w:id="8"/>
    <w:p w:rsidR="003C7106" w:rsidRPr="00E42D6B" w:rsidRDefault="003C7106" w:rsidP="003C7106">
      <w:pPr>
        <w:autoSpaceDE w:val="0"/>
        <w:autoSpaceDN w:val="0"/>
        <w:adjustRightInd w:val="0"/>
        <w:ind w:left="363"/>
        <w:jc w:val="both"/>
        <w:rPr>
          <w:rFonts w:eastAsia="Calibri"/>
          <w:sz w:val="24"/>
          <w:szCs w:val="24"/>
        </w:rPr>
      </w:pP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§ 6</w:t>
      </w: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Poufność</w:t>
      </w:r>
    </w:p>
    <w:p w:rsidR="003C7106" w:rsidRPr="00E42D6B" w:rsidRDefault="003C7106" w:rsidP="003C7106">
      <w:pPr>
        <w:autoSpaceDE w:val="0"/>
        <w:autoSpaceDN w:val="0"/>
        <w:adjustRightInd w:val="0"/>
        <w:ind w:left="363"/>
        <w:jc w:val="center"/>
        <w:rPr>
          <w:rFonts w:eastAsia="Calibri"/>
          <w:b/>
          <w:sz w:val="24"/>
          <w:szCs w:val="24"/>
        </w:rPr>
      </w:pPr>
    </w:p>
    <w:p w:rsidR="003C7106" w:rsidRPr="00E42D6B" w:rsidRDefault="003C7106" w:rsidP="003C710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6B">
        <w:rPr>
          <w:rFonts w:ascii="Times New Roman" w:hAnsi="Times New Roman"/>
          <w:sz w:val="24"/>
          <w:szCs w:val="24"/>
        </w:rPr>
        <w:t>Przetwarzający zobowiązuje się do zachowania w tajemnicy wszelkich danych osobowych, informacji i materiałów przekazanych lub udostępnionych mu, lub o których wiedzę powziął w związku z przetwarzaniem danych na podstawie niniejszej umowy. Informacje i materiały są objęte tajemnicą nie mogą być bez uprzedniej zgody Administratora udostępniane jakiejkolwiek osobie trzeciej, ani też ujawnione w inny sposób, chyba że muszą być ujawnione zgodnie z powszechnie obowiązującymi przepisami prawa, orzeczeniem sądów lub upoważnionych organów państwowych, albo osoba, której dane dotyczą wyrazi na to pisemną zgodę.</w:t>
      </w:r>
    </w:p>
    <w:p w:rsidR="003C7106" w:rsidRPr="00E42D6B" w:rsidRDefault="003C7106" w:rsidP="003C710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6B">
        <w:rPr>
          <w:rFonts w:ascii="Times New Roman" w:hAnsi="Times New Roman"/>
          <w:sz w:val="24"/>
          <w:szCs w:val="24"/>
        </w:rPr>
        <w:t xml:space="preserve">Przetwarzający zapewnia, że osoby upoważnione do przetwarzania danych osobowych będą zobowiązane zachować w tajemnicy te dane osobowe oraz sposoby ich zabezpieczenia. Obowiązek zachowania tajemnicy nie ustaje po zaprzestaniu przetwarzania danych. </w:t>
      </w:r>
    </w:p>
    <w:p w:rsidR="003C7106" w:rsidRPr="00E42D6B" w:rsidRDefault="003C7106" w:rsidP="003C710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6B">
        <w:rPr>
          <w:rFonts w:ascii="Times New Roman" w:hAnsi="Times New Roman"/>
          <w:bCs/>
          <w:sz w:val="24"/>
          <w:szCs w:val="24"/>
        </w:rPr>
        <w:t>Przetwarzający zobowiązuje się do:</w:t>
      </w:r>
    </w:p>
    <w:p w:rsidR="003C7106" w:rsidRPr="00E42D6B" w:rsidRDefault="003C7106" w:rsidP="003C7106">
      <w:pPr>
        <w:numPr>
          <w:ilvl w:val="1"/>
          <w:numId w:val="9"/>
        </w:numPr>
        <w:autoSpaceDE w:val="0"/>
        <w:autoSpaceDN w:val="0"/>
        <w:adjustRightInd w:val="0"/>
        <w:ind w:left="1069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bCs/>
          <w:sz w:val="24"/>
          <w:szCs w:val="24"/>
        </w:rPr>
        <w:t>niewykonywania kopii danych osobowych dla celów niezwiązanych z umową;</w:t>
      </w:r>
    </w:p>
    <w:p w:rsidR="003C7106" w:rsidRPr="00E42D6B" w:rsidRDefault="003C7106" w:rsidP="003C7106">
      <w:pPr>
        <w:numPr>
          <w:ilvl w:val="1"/>
          <w:numId w:val="9"/>
        </w:numPr>
        <w:autoSpaceDE w:val="0"/>
        <w:autoSpaceDN w:val="0"/>
        <w:adjustRightInd w:val="0"/>
        <w:ind w:left="1069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bCs/>
          <w:sz w:val="24"/>
          <w:szCs w:val="24"/>
        </w:rPr>
        <w:t xml:space="preserve">niegromadzenia danych osobowych w jakikolwiek inny sposób niż związanych z realizacją umowy. </w:t>
      </w:r>
    </w:p>
    <w:p w:rsidR="003C7106" w:rsidRPr="00E42D6B" w:rsidRDefault="003C7106" w:rsidP="003C7106">
      <w:pPr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</w:rPr>
      </w:pPr>
    </w:p>
    <w:p w:rsidR="003C7106" w:rsidRPr="00E42D6B" w:rsidRDefault="003C7106" w:rsidP="003C7106">
      <w:pPr>
        <w:pStyle w:val="akapitustepblock"/>
        <w:spacing w:before="120" w:beforeAutospacing="0" w:after="120" w:afterAutospacing="0"/>
        <w:jc w:val="center"/>
        <w:rPr>
          <w:b/>
        </w:rPr>
      </w:pPr>
      <w:r w:rsidRPr="00E42D6B">
        <w:rPr>
          <w:b/>
        </w:rPr>
        <w:t>§ 7</w:t>
      </w:r>
    </w:p>
    <w:p w:rsidR="003C7106" w:rsidRPr="00E42D6B" w:rsidRDefault="003C7106" w:rsidP="003C7106">
      <w:pPr>
        <w:pStyle w:val="akapitustepblock"/>
        <w:spacing w:before="120" w:beforeAutospacing="0" w:after="120" w:afterAutospacing="0"/>
        <w:jc w:val="center"/>
        <w:rPr>
          <w:b/>
        </w:rPr>
      </w:pPr>
      <w:r w:rsidRPr="00E42D6B">
        <w:rPr>
          <w:b/>
        </w:rPr>
        <w:t>Prawo do kontroli i współpraca stron</w:t>
      </w:r>
    </w:p>
    <w:p w:rsidR="003C7106" w:rsidRPr="00E42D6B" w:rsidRDefault="003C7106" w:rsidP="003C7106">
      <w:pPr>
        <w:pStyle w:val="akapitustepblock"/>
        <w:numPr>
          <w:ilvl w:val="0"/>
          <w:numId w:val="4"/>
        </w:numPr>
        <w:spacing w:before="0" w:beforeAutospacing="0" w:after="0" w:afterAutospacing="0"/>
        <w:jc w:val="both"/>
      </w:pPr>
      <w:r w:rsidRPr="00E42D6B">
        <w:t>Administrator Danych może przez cały okres objęty umową kontrolować poprawność przetwarzania i zabezpieczania powierzonych danych. W tym celu Administrator ma prawo żądać natychmiastowych wyjaśnień i uzyskiwać niezbędne informacje w tym zakresie od Przetwarzającego.</w:t>
      </w:r>
    </w:p>
    <w:p w:rsidR="003C7106" w:rsidRPr="00E42D6B" w:rsidRDefault="003C7106" w:rsidP="003C7106">
      <w:pPr>
        <w:pStyle w:val="akapitustepblock"/>
        <w:numPr>
          <w:ilvl w:val="0"/>
          <w:numId w:val="4"/>
        </w:numPr>
        <w:spacing w:before="0" w:beforeAutospacing="0" w:after="0" w:afterAutospacing="0"/>
        <w:jc w:val="both"/>
      </w:pPr>
      <w:r w:rsidRPr="00E42D6B">
        <w:t>Strony umowy zobowiązują się, że podczas realizacji umowy będą ściśle współpracować ze sobą w zakresie dotyczącym przetwarzania danych osobowych.</w:t>
      </w:r>
    </w:p>
    <w:p w:rsidR="003C7106" w:rsidRPr="00E42D6B" w:rsidRDefault="003C7106" w:rsidP="003C7106">
      <w:pPr>
        <w:pStyle w:val="akapitsrodekblock"/>
        <w:spacing w:before="120" w:beforeAutospacing="0" w:after="120" w:afterAutospacing="0"/>
        <w:jc w:val="center"/>
        <w:rPr>
          <w:b/>
        </w:rPr>
      </w:pPr>
    </w:p>
    <w:p w:rsidR="003C7106" w:rsidRPr="00E42D6B" w:rsidRDefault="003C7106" w:rsidP="003C7106">
      <w:pPr>
        <w:pStyle w:val="akapitsrodekblock"/>
        <w:spacing w:before="120" w:beforeAutospacing="0" w:after="120" w:afterAutospacing="0"/>
        <w:jc w:val="center"/>
        <w:rPr>
          <w:b/>
        </w:rPr>
      </w:pPr>
      <w:r w:rsidRPr="00E42D6B">
        <w:rPr>
          <w:b/>
        </w:rPr>
        <w:t>§ 8</w:t>
      </w:r>
    </w:p>
    <w:p w:rsidR="003C7106" w:rsidRPr="00E42D6B" w:rsidRDefault="003C7106" w:rsidP="003C7106">
      <w:pPr>
        <w:pStyle w:val="akapitsrodekblock"/>
        <w:spacing w:before="120" w:beforeAutospacing="0" w:after="120" w:afterAutospacing="0"/>
        <w:jc w:val="center"/>
        <w:rPr>
          <w:b/>
        </w:rPr>
      </w:pPr>
      <w:r w:rsidRPr="00E42D6B">
        <w:rPr>
          <w:b/>
        </w:rPr>
        <w:t>Upoważnienia do przetwarzania danych</w:t>
      </w:r>
    </w:p>
    <w:p w:rsidR="003C7106" w:rsidRPr="00E42D6B" w:rsidRDefault="003C7106" w:rsidP="003C7106">
      <w:pPr>
        <w:pStyle w:val="akapitustepblock"/>
        <w:numPr>
          <w:ilvl w:val="0"/>
          <w:numId w:val="5"/>
        </w:numPr>
        <w:spacing w:before="0" w:beforeAutospacing="0" w:after="0" w:afterAutospacing="0"/>
        <w:jc w:val="both"/>
      </w:pPr>
      <w:r w:rsidRPr="00E42D6B">
        <w:t xml:space="preserve">Do przetwarzania danych osobowych po stronie Przetwarzającego mogą być dopuszczone wyłącznie osoby posiadające upoważnienie do przetwarzania danych osobowych. Imienne upoważnienia do przetwarzania danych osobowych wydawane są przez Przetwarzającego. </w:t>
      </w:r>
    </w:p>
    <w:p w:rsidR="003C7106" w:rsidRPr="00E42D6B" w:rsidRDefault="003C7106" w:rsidP="003C7106">
      <w:pPr>
        <w:pStyle w:val="akapitustepblock"/>
        <w:numPr>
          <w:ilvl w:val="0"/>
          <w:numId w:val="5"/>
        </w:numPr>
        <w:spacing w:before="0" w:beforeAutospacing="0" w:after="0" w:afterAutospacing="0"/>
        <w:jc w:val="both"/>
      </w:pPr>
      <w:r w:rsidRPr="00E42D6B">
        <w:t>Administrator danych umocowuje Przetwarzającego do wydawania i odwoływania pracownikom Przetwarzającego upoważnień do przetwarzania danych osobowych na okres nie dłuższy niż okres trwania niniejszej umowy.</w:t>
      </w:r>
    </w:p>
    <w:p w:rsidR="003C7106" w:rsidRPr="00E42D6B" w:rsidRDefault="003C7106" w:rsidP="003C7106">
      <w:pPr>
        <w:pStyle w:val="akapitustepblock"/>
        <w:numPr>
          <w:ilvl w:val="0"/>
          <w:numId w:val="5"/>
        </w:numPr>
        <w:spacing w:before="0" w:beforeAutospacing="0" w:after="0" w:afterAutospacing="0"/>
        <w:jc w:val="both"/>
      </w:pPr>
      <w:r w:rsidRPr="00E42D6B">
        <w:t>Przetwarzający może upoważniać do przetwarzania danych osobowych, tylko te osoby spośród swojej kadry, które podpisały zobowiązania do nieujawniania informacji o danych osobowych.</w:t>
      </w:r>
    </w:p>
    <w:p w:rsidR="003C7106" w:rsidRPr="00E42D6B" w:rsidRDefault="003C7106" w:rsidP="003C7106">
      <w:pPr>
        <w:pStyle w:val="akapitustepblock"/>
        <w:numPr>
          <w:ilvl w:val="0"/>
          <w:numId w:val="5"/>
        </w:numPr>
        <w:spacing w:before="0" w:beforeAutospacing="0" w:after="0" w:afterAutospacing="0"/>
        <w:jc w:val="both"/>
      </w:pPr>
      <w:r w:rsidRPr="00E42D6B">
        <w:t xml:space="preserve">Przetwarzający jest zobowiązany do prowadzenia rejestru upoważnień do przetwarzania danych osobowych. Rejestr osób upoważnionych powinien zwierać następujące informacje: </w:t>
      </w:r>
    </w:p>
    <w:p w:rsidR="003C7106" w:rsidRPr="00E42D6B" w:rsidRDefault="003C7106" w:rsidP="003C7106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42D6B">
        <w:rPr>
          <w:rFonts w:ascii="Times New Roman" w:eastAsia="Calibri" w:hAnsi="Times New Roman"/>
          <w:sz w:val="24"/>
          <w:szCs w:val="24"/>
        </w:rPr>
        <w:t>imię i nazwisko,</w:t>
      </w:r>
    </w:p>
    <w:p w:rsidR="003C7106" w:rsidRPr="00E42D6B" w:rsidRDefault="003C7106" w:rsidP="003C7106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42D6B">
        <w:rPr>
          <w:rFonts w:ascii="Times New Roman" w:eastAsia="Calibri" w:hAnsi="Times New Roman"/>
          <w:sz w:val="24"/>
          <w:szCs w:val="24"/>
        </w:rPr>
        <w:t>PESEL</w:t>
      </w:r>
    </w:p>
    <w:p w:rsidR="003C7106" w:rsidRPr="00E42D6B" w:rsidRDefault="003C7106" w:rsidP="003C7106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42D6B">
        <w:rPr>
          <w:rFonts w:ascii="Times New Roman" w:eastAsia="Calibri" w:hAnsi="Times New Roman"/>
          <w:sz w:val="24"/>
          <w:szCs w:val="24"/>
        </w:rPr>
        <w:t>identyfikator w systemie informatycznym,</w:t>
      </w:r>
    </w:p>
    <w:p w:rsidR="003C7106" w:rsidRPr="00E42D6B" w:rsidRDefault="003C7106" w:rsidP="003C7106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42D6B">
        <w:rPr>
          <w:rFonts w:ascii="Times New Roman" w:eastAsia="Calibri" w:hAnsi="Times New Roman"/>
          <w:sz w:val="24"/>
          <w:szCs w:val="24"/>
        </w:rPr>
        <w:t>datę nadania upoważnienia,</w:t>
      </w:r>
    </w:p>
    <w:p w:rsidR="003C7106" w:rsidRPr="00E42D6B" w:rsidRDefault="003C7106" w:rsidP="003C7106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9" w:name="OLE_LINK8"/>
      <w:r w:rsidRPr="00E42D6B">
        <w:rPr>
          <w:rFonts w:ascii="Times New Roman" w:eastAsia="Calibri" w:hAnsi="Times New Roman"/>
          <w:sz w:val="24"/>
          <w:szCs w:val="24"/>
        </w:rPr>
        <w:lastRenderedPageBreak/>
        <w:t>datę utraty uprawnień do przetwarzania danych.</w:t>
      </w:r>
      <w:bookmarkEnd w:id="9"/>
    </w:p>
    <w:p w:rsidR="003C7106" w:rsidRPr="00CA11EA" w:rsidRDefault="003C7106" w:rsidP="003C7106">
      <w:pPr>
        <w:pStyle w:val="akapitustepblock"/>
        <w:numPr>
          <w:ilvl w:val="0"/>
          <w:numId w:val="5"/>
        </w:numPr>
        <w:spacing w:before="0" w:beforeAutospacing="0" w:after="0" w:afterAutospacing="0"/>
        <w:jc w:val="both"/>
      </w:pPr>
      <w:r w:rsidRPr="00E42D6B">
        <w:t xml:space="preserve">Na wniosek Administratora danych, Przetwarzający zobowiązany jest udostępnić mu rejestr, o którym mowa w ust.4. </w:t>
      </w:r>
    </w:p>
    <w:p w:rsidR="003C7106" w:rsidRPr="00E42D6B" w:rsidRDefault="003C7106" w:rsidP="003C7106">
      <w:pPr>
        <w:tabs>
          <w:tab w:val="left" w:pos="851"/>
        </w:tabs>
        <w:autoSpaceDE w:val="0"/>
        <w:autoSpaceDN w:val="0"/>
        <w:adjustRightInd w:val="0"/>
        <w:spacing w:before="120" w:after="120"/>
        <w:ind w:left="493" w:hanging="425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§ 9</w:t>
      </w:r>
    </w:p>
    <w:p w:rsidR="003C7106" w:rsidRPr="00E42D6B" w:rsidRDefault="003C7106" w:rsidP="003C7106">
      <w:pPr>
        <w:tabs>
          <w:tab w:val="left" w:pos="851"/>
        </w:tabs>
        <w:autoSpaceDE w:val="0"/>
        <w:autoSpaceDN w:val="0"/>
        <w:adjustRightInd w:val="0"/>
        <w:spacing w:before="120" w:after="120"/>
        <w:ind w:left="493" w:hanging="425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Odpowiedzialność stron</w:t>
      </w:r>
    </w:p>
    <w:p w:rsidR="003C7106" w:rsidRPr="00E42D6B" w:rsidRDefault="003C7106" w:rsidP="003C7106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>Przetwarzający ponosi odpowiedzialność jak Administrator Danych, zgodnie z ustawą o ochronie danych osobowych oraz z Rozporządzeniem o ochronie danych osobowych (RODO).</w:t>
      </w:r>
    </w:p>
    <w:p w:rsidR="003C7106" w:rsidRPr="00E42D6B" w:rsidRDefault="003C7106" w:rsidP="003C7106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E42D6B">
        <w:rPr>
          <w:rFonts w:eastAsia="Calibri"/>
          <w:sz w:val="24"/>
          <w:szCs w:val="24"/>
        </w:rPr>
        <w:t xml:space="preserve">Przetwarzający w przypadku naruszenia odpowiednich zasad, przepisów i ustaleń umownych jest odpowiedzialny i ponosi konsekwencje formalne i materialne z tego tytułu w pełnym zakresie. </w:t>
      </w:r>
    </w:p>
    <w:p w:rsidR="003C7106" w:rsidRPr="00E42D6B" w:rsidRDefault="003C7106" w:rsidP="003C7106">
      <w:pPr>
        <w:ind w:left="426"/>
        <w:jc w:val="both"/>
        <w:rPr>
          <w:rFonts w:eastAsia="Calibri"/>
          <w:sz w:val="24"/>
          <w:szCs w:val="24"/>
        </w:rPr>
      </w:pPr>
    </w:p>
    <w:p w:rsidR="003C7106" w:rsidRPr="00E42D6B" w:rsidRDefault="003C7106" w:rsidP="003C7106">
      <w:pPr>
        <w:ind w:left="426"/>
        <w:jc w:val="both"/>
        <w:rPr>
          <w:rFonts w:eastAsia="Calibri"/>
          <w:color w:val="0000FF"/>
          <w:sz w:val="24"/>
          <w:szCs w:val="24"/>
        </w:rPr>
      </w:pPr>
    </w:p>
    <w:p w:rsidR="003C7106" w:rsidRPr="00E42D6B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§ 10</w:t>
      </w:r>
    </w:p>
    <w:p w:rsidR="003C7106" w:rsidRPr="00E42D6B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Czas trwania umowy i zakończenie umowy</w:t>
      </w:r>
    </w:p>
    <w:p w:rsidR="003C7106" w:rsidRPr="005E793F" w:rsidRDefault="003C7106" w:rsidP="003C7106">
      <w:pPr>
        <w:pStyle w:val="Tekstpodstawowy31"/>
        <w:numPr>
          <w:ilvl w:val="0"/>
          <w:numId w:val="6"/>
        </w:numPr>
        <w:ind w:left="426" w:hanging="142"/>
        <w:rPr>
          <w:rFonts w:cs="Times New Roman"/>
          <w:bCs/>
        </w:rPr>
      </w:pPr>
      <w:r w:rsidRPr="005E793F">
        <w:rPr>
          <w:rFonts w:cs="Times New Roman"/>
          <w:bCs/>
        </w:rPr>
        <w:t xml:space="preserve">Niniejsza Umowa obowiązuje od dnia podpisania i zostaje zawarta do dnia obowiązywania </w:t>
      </w:r>
      <w:r w:rsidRPr="005E793F">
        <w:rPr>
          <w:rFonts w:eastAsia="Calibri" w:cs="Times New Roman"/>
        </w:rPr>
        <w:t>Umowy o której mowa w §1 ust.3</w:t>
      </w:r>
      <w:r w:rsidRPr="005E793F">
        <w:rPr>
          <w:rFonts w:cs="Times New Roman"/>
          <w:bCs/>
        </w:rPr>
        <w:t>. Administrator danych ma prawo wypowiedzieć Umowę w terminie 30 dni, albo ze skutkiem natychmiastowym, w przypadku stwierdzenia przetwarzania danych osobowych przez Przetwarzającego niezgodnie z niniejszą umową lub sposób niezgodny z prawem.</w:t>
      </w:r>
    </w:p>
    <w:p w:rsidR="003C7106" w:rsidRPr="00E42D6B" w:rsidRDefault="003C7106" w:rsidP="003C7106">
      <w:pPr>
        <w:pStyle w:val="Tekstpodstawowy31"/>
        <w:ind w:left="426"/>
        <w:rPr>
          <w:rFonts w:cs="Times New Roman"/>
          <w:bCs/>
        </w:rPr>
      </w:pPr>
    </w:p>
    <w:p w:rsidR="003C7106" w:rsidRPr="00E42D6B" w:rsidRDefault="003C7106" w:rsidP="003C7106">
      <w:pPr>
        <w:pStyle w:val="Tekstpodstawowy31"/>
        <w:numPr>
          <w:ilvl w:val="0"/>
          <w:numId w:val="6"/>
        </w:numPr>
        <w:ind w:left="426" w:hanging="142"/>
        <w:rPr>
          <w:rFonts w:cs="Times New Roman"/>
        </w:rPr>
      </w:pPr>
      <w:r w:rsidRPr="00E42D6B">
        <w:rPr>
          <w:rFonts w:cs="Times New Roman"/>
        </w:rPr>
        <w:t>Po zakończeniu umowy Przetwarzający jest zobowiązany usunąć dane osobowe ze wszystkich nośników tradycyjnych i elektronicznych, chyba że inne przepisy prawa zabraniają Przetwarzającemu usunięcia wszystkich albo części danych osobowych powierzonych do przetwarzania. W takim przypadku Przetwarzający zobowiązany jest zapewnić poufność i bezpieczeństwo przechowywanych danych.</w:t>
      </w:r>
    </w:p>
    <w:p w:rsidR="003C7106" w:rsidRPr="00E42D6B" w:rsidRDefault="003C7106" w:rsidP="003C7106">
      <w:pPr>
        <w:pStyle w:val="Tekstpodstawowy31"/>
        <w:rPr>
          <w:rFonts w:cs="Times New Roman"/>
          <w:bCs/>
        </w:rPr>
      </w:pPr>
    </w:p>
    <w:p w:rsidR="003C7106" w:rsidRPr="00E42D6B" w:rsidRDefault="003C7106" w:rsidP="003C7106">
      <w:pPr>
        <w:spacing w:before="120" w:after="120"/>
        <w:jc w:val="center"/>
        <w:rPr>
          <w:rFonts w:eastAsia="Calibri"/>
          <w:b/>
          <w:sz w:val="24"/>
          <w:szCs w:val="24"/>
        </w:rPr>
      </w:pPr>
      <w:r w:rsidRPr="00E42D6B">
        <w:rPr>
          <w:rFonts w:eastAsia="Calibri"/>
          <w:b/>
          <w:sz w:val="24"/>
          <w:szCs w:val="24"/>
        </w:rPr>
        <w:t>§ 11</w:t>
      </w:r>
    </w:p>
    <w:p w:rsidR="003C7106" w:rsidRPr="00E42D6B" w:rsidRDefault="003C7106" w:rsidP="003C7106">
      <w:pPr>
        <w:pStyle w:val="Tekstpodstawowy31"/>
        <w:jc w:val="center"/>
        <w:rPr>
          <w:rFonts w:cs="Times New Roman"/>
          <w:bCs/>
        </w:rPr>
      </w:pPr>
      <w:r w:rsidRPr="00E42D6B">
        <w:rPr>
          <w:rFonts w:eastAsia="Calibri" w:cs="Times New Roman"/>
          <w:b/>
        </w:rPr>
        <w:t>Postanowienia końcowe</w:t>
      </w:r>
    </w:p>
    <w:p w:rsidR="003C7106" w:rsidRPr="00E42D6B" w:rsidRDefault="003C7106" w:rsidP="003C7106">
      <w:pPr>
        <w:pStyle w:val="Tekstpodstawowy31"/>
        <w:rPr>
          <w:rFonts w:cs="Times New Roman"/>
          <w:bCs/>
        </w:rPr>
      </w:pPr>
    </w:p>
    <w:p w:rsidR="003C7106" w:rsidRPr="00E42D6B" w:rsidRDefault="003C7106" w:rsidP="003C7106">
      <w:pPr>
        <w:spacing w:before="120" w:after="120"/>
        <w:rPr>
          <w:bCs/>
          <w:sz w:val="24"/>
          <w:szCs w:val="24"/>
        </w:rPr>
      </w:pPr>
      <w:r w:rsidRPr="00E42D6B">
        <w:rPr>
          <w:bCs/>
          <w:sz w:val="24"/>
          <w:szCs w:val="24"/>
        </w:rPr>
        <w:t xml:space="preserve">1. W sprawach nieuregulowanych niniejszą Umową zastosowanie będą miały przepisy Ustawy o ochronie danych osobowych, przepisy wykonawcze, Rozporządzenie o Ochronie Danych Osobowych (RODO) oraz Kodeks cywilny. </w:t>
      </w:r>
    </w:p>
    <w:p w:rsidR="003C7106" w:rsidRPr="00E42D6B" w:rsidRDefault="003C7106" w:rsidP="003C7106">
      <w:pPr>
        <w:spacing w:before="120" w:after="120"/>
        <w:rPr>
          <w:bCs/>
          <w:sz w:val="24"/>
          <w:szCs w:val="24"/>
        </w:rPr>
      </w:pPr>
      <w:r w:rsidRPr="00E42D6B">
        <w:rPr>
          <w:bCs/>
          <w:sz w:val="24"/>
          <w:szCs w:val="24"/>
        </w:rPr>
        <w:t>2. Wszelkie zmiany dotyczące niniejszej Umowy powinny być dokonywane w formie pisemnej pod rygorem nieważności.</w:t>
      </w:r>
    </w:p>
    <w:p w:rsidR="003C7106" w:rsidRPr="00CA11EA" w:rsidRDefault="003C7106" w:rsidP="003C7106">
      <w:pPr>
        <w:spacing w:before="120" w:after="120"/>
        <w:rPr>
          <w:bCs/>
          <w:sz w:val="24"/>
          <w:szCs w:val="24"/>
        </w:rPr>
      </w:pPr>
      <w:r w:rsidRPr="00E42D6B">
        <w:rPr>
          <w:bCs/>
          <w:sz w:val="24"/>
          <w:szCs w:val="24"/>
        </w:rPr>
        <w:t>3. Umowę sporządzono w dwóch jednobrzmiących egzemplarzach, po jednym dla każdej ze Stron.</w:t>
      </w:r>
    </w:p>
    <w:p w:rsidR="003C7106" w:rsidRPr="00E42D6B" w:rsidRDefault="003C7106" w:rsidP="003C7106">
      <w:pPr>
        <w:rPr>
          <w:rFonts w:eastAsia="Calibr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96"/>
        <w:gridCol w:w="696"/>
        <w:gridCol w:w="4296"/>
      </w:tblGrid>
      <w:tr w:rsidR="003C7106" w:rsidRPr="00E42D6B" w:rsidTr="00A02848">
        <w:tc>
          <w:tcPr>
            <w:tcW w:w="3334" w:type="dxa"/>
          </w:tcPr>
          <w:p w:rsidR="003C7106" w:rsidRPr="00E42D6B" w:rsidRDefault="003C7106" w:rsidP="00A02848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2D6B">
              <w:rPr>
                <w:rFonts w:eastAsia="Calibri"/>
                <w:b/>
                <w:sz w:val="24"/>
                <w:szCs w:val="24"/>
              </w:rPr>
              <w:t>Przetwarzający</w:t>
            </w:r>
          </w:p>
        </w:tc>
        <w:tc>
          <w:tcPr>
            <w:tcW w:w="3335" w:type="dxa"/>
          </w:tcPr>
          <w:p w:rsidR="003C7106" w:rsidRPr="00E42D6B" w:rsidRDefault="003C7106" w:rsidP="00A02848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3C7106" w:rsidRPr="00E42D6B" w:rsidRDefault="003C7106" w:rsidP="00A02848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2D6B">
              <w:rPr>
                <w:rFonts w:eastAsia="Calibri"/>
                <w:b/>
                <w:sz w:val="24"/>
                <w:szCs w:val="24"/>
              </w:rPr>
              <w:t>Administrator Danych</w:t>
            </w:r>
          </w:p>
        </w:tc>
      </w:tr>
      <w:tr w:rsidR="003C7106" w:rsidRPr="00E42D6B" w:rsidTr="00A02848">
        <w:tc>
          <w:tcPr>
            <w:tcW w:w="3334" w:type="dxa"/>
          </w:tcPr>
          <w:p w:rsidR="003C7106" w:rsidRPr="00E42D6B" w:rsidRDefault="003C7106" w:rsidP="00A02848">
            <w:pPr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</w:rPr>
            </w:pPr>
          </w:p>
          <w:p w:rsidR="003C7106" w:rsidRPr="00E42D6B" w:rsidRDefault="003C7106" w:rsidP="00A02848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42D6B">
              <w:rPr>
                <w:rFonts w:eastAsia="Calibr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335" w:type="dxa"/>
          </w:tcPr>
          <w:p w:rsidR="003C7106" w:rsidRPr="00E42D6B" w:rsidRDefault="003C7106" w:rsidP="00A02848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3C7106" w:rsidRPr="00E42D6B" w:rsidRDefault="003C7106" w:rsidP="00A02848">
            <w:pPr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</w:rPr>
            </w:pPr>
          </w:p>
          <w:p w:rsidR="003C7106" w:rsidRPr="00E42D6B" w:rsidRDefault="003C7106" w:rsidP="00A02848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</w:t>
            </w:r>
            <w:r w:rsidRPr="00E42D6B">
              <w:rPr>
                <w:rFonts w:eastAsia="Calibri"/>
                <w:sz w:val="24"/>
                <w:szCs w:val="24"/>
              </w:rPr>
              <w:t>……</w:t>
            </w:r>
          </w:p>
        </w:tc>
      </w:tr>
      <w:bookmarkEnd w:id="6"/>
      <w:bookmarkEnd w:id="7"/>
    </w:tbl>
    <w:p w:rsidR="003C7106" w:rsidRPr="00E42D6B" w:rsidRDefault="003C7106" w:rsidP="003C7106">
      <w:pPr>
        <w:rPr>
          <w:rFonts w:eastAsia="Calibri"/>
          <w:b/>
          <w:sz w:val="24"/>
          <w:szCs w:val="24"/>
        </w:rPr>
      </w:pPr>
    </w:p>
    <w:p w:rsidR="00CE4E01" w:rsidRDefault="00CE4E01"/>
    <w:sectPr w:rsidR="00CE4E01" w:rsidSect="00CA5C8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B4982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17"/>
    <w:multiLevelType w:val="hybridMultilevel"/>
    <w:tmpl w:val="52BA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E5F"/>
    <w:multiLevelType w:val="hybridMultilevel"/>
    <w:tmpl w:val="EA9CFA5E"/>
    <w:lvl w:ilvl="0" w:tplc="A2564A4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E1101"/>
    <w:multiLevelType w:val="hybridMultilevel"/>
    <w:tmpl w:val="2B1A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623"/>
    <w:multiLevelType w:val="hybridMultilevel"/>
    <w:tmpl w:val="FD1A5FB6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24451511"/>
    <w:multiLevelType w:val="hybridMultilevel"/>
    <w:tmpl w:val="F2880C22"/>
    <w:lvl w:ilvl="0" w:tplc="1C86C17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  <w:szCs w:val="20"/>
      </w:rPr>
    </w:lvl>
    <w:lvl w:ilvl="1" w:tplc="70FA8248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86D0C"/>
    <w:multiLevelType w:val="hybridMultilevel"/>
    <w:tmpl w:val="8334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1D24A0"/>
    <w:multiLevelType w:val="hybridMultilevel"/>
    <w:tmpl w:val="13644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261B18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2B31BC"/>
    <w:multiLevelType w:val="hybridMultilevel"/>
    <w:tmpl w:val="5D44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D7020"/>
    <w:multiLevelType w:val="hybridMultilevel"/>
    <w:tmpl w:val="46386580"/>
    <w:lvl w:ilvl="0" w:tplc="4DB0F088">
      <w:start w:val="1"/>
      <w:numFmt w:val="decimal"/>
      <w:lvlText w:val="%1. 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429E2"/>
    <w:multiLevelType w:val="hybridMultilevel"/>
    <w:tmpl w:val="135C31C0"/>
    <w:lvl w:ilvl="0" w:tplc="6DF8462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F0785"/>
    <w:multiLevelType w:val="hybridMultilevel"/>
    <w:tmpl w:val="72FE0208"/>
    <w:lvl w:ilvl="0" w:tplc="1C86C17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87D74"/>
    <w:multiLevelType w:val="hybridMultilevel"/>
    <w:tmpl w:val="6C20670A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3C7106"/>
    <w:rsid w:val="003C7106"/>
    <w:rsid w:val="00C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C7106"/>
    <w:pPr>
      <w:keepNext/>
      <w:jc w:val="center"/>
      <w:outlineLvl w:val="8"/>
    </w:pPr>
    <w:rPr>
      <w:b/>
      <w:sz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C7106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Tekstpodstawowy">
    <w:name w:val="Body Text"/>
    <w:basedOn w:val="Normalny"/>
    <w:link w:val="TekstpodstawowyZnak"/>
    <w:rsid w:val="003C710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C71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C7106"/>
    <w:pPr>
      <w:spacing w:after="120" w:line="276" w:lineRule="auto"/>
    </w:pPr>
    <w:rPr>
      <w:rFonts w:ascii="Calibri" w:eastAsia="MS Mincho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7106"/>
    <w:rPr>
      <w:rFonts w:ascii="Calibri" w:eastAsia="MS Mincho" w:hAnsi="Calibri" w:cs="Times New Roman"/>
      <w:sz w:val="16"/>
      <w:szCs w:val="16"/>
      <w:lang/>
    </w:rPr>
  </w:style>
  <w:style w:type="paragraph" w:customStyle="1" w:styleId="akapitustepblock">
    <w:name w:val="akapitustepblock"/>
    <w:basedOn w:val="Normalny"/>
    <w:rsid w:val="003C7106"/>
    <w:pPr>
      <w:spacing w:before="100" w:beforeAutospacing="1" w:after="100" w:afterAutospacing="1"/>
    </w:pPr>
    <w:rPr>
      <w:sz w:val="24"/>
      <w:szCs w:val="24"/>
    </w:rPr>
  </w:style>
  <w:style w:type="paragraph" w:customStyle="1" w:styleId="akapitsrodekblock">
    <w:name w:val="akapitsrodekblock"/>
    <w:basedOn w:val="Normalny"/>
    <w:rsid w:val="003C7106"/>
    <w:pPr>
      <w:spacing w:before="100" w:beforeAutospacing="1" w:after="100" w:afterAutospacing="1"/>
    </w:pPr>
    <w:rPr>
      <w:sz w:val="24"/>
      <w:szCs w:val="24"/>
    </w:rPr>
  </w:style>
  <w:style w:type="paragraph" w:customStyle="1" w:styleId="akapitpunktblock">
    <w:name w:val="akapitpunktblock"/>
    <w:basedOn w:val="Normalny"/>
    <w:rsid w:val="003C710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3C7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3C7106"/>
    <w:pPr>
      <w:widowControl w:val="0"/>
      <w:suppressAutoHyphens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3C71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71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rtykul">
    <w:name w:val="artykul"/>
    <w:basedOn w:val="Domylnaczcionkaakapitu"/>
    <w:rsid w:val="003C7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NPurgacz_</dc:creator>
  <cp:keywords/>
  <dc:description/>
  <cp:lastModifiedBy>NPurgacz_</cp:lastModifiedBy>
  <cp:revision>2</cp:revision>
  <dcterms:created xsi:type="dcterms:W3CDTF">2019-08-26T06:48:00Z</dcterms:created>
  <dcterms:modified xsi:type="dcterms:W3CDTF">2019-08-26T06:48:00Z</dcterms:modified>
</cp:coreProperties>
</file>