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31" w:rsidRDefault="00AE6DF2">
      <w:pPr>
        <w:pStyle w:val="Standard"/>
        <w:spacing w:after="0" w:line="240" w:lineRule="auto"/>
        <w:jc w:val="right"/>
        <w:rPr>
          <w:rFonts w:ascii="Times New Roman" w:hAnsi="Times New Roman" w:cs="Times New Roman"/>
          <w:sz w:val="16"/>
          <w:szCs w:val="16"/>
        </w:rPr>
      </w:pPr>
      <w:r w:rsidRPr="00AE6DF2">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6" o:spid="_x0000_s1026" type="#_x0000_t75" style="position:absolute;left:0;text-align:left;margin-left:0;margin-top:21pt;width:449.95pt;height:43.45pt;z-index:251658240;visibility:visible;mso-position-vertical-relative:page">
            <v:imagedata r:id="rId8" o:title=""/>
            <w10:wrap type="square" anchory="page"/>
          </v:shape>
        </w:pict>
      </w:r>
    </w:p>
    <w:p w:rsidR="00102431" w:rsidRDefault="00102431">
      <w:pPr>
        <w:pStyle w:val="Standard"/>
        <w:spacing w:after="0" w:line="240" w:lineRule="auto"/>
        <w:jc w:val="right"/>
        <w:rPr>
          <w:rFonts w:ascii="Times New Roman" w:hAnsi="Times New Roman" w:cs="Times New Roman"/>
          <w:sz w:val="16"/>
          <w:szCs w:val="16"/>
        </w:rPr>
      </w:pPr>
    </w:p>
    <w:p w:rsidR="00102431" w:rsidRDefault="00102431">
      <w:pPr>
        <w:pStyle w:val="Standard"/>
        <w:tabs>
          <w:tab w:val="left" w:pos="2160"/>
        </w:tabs>
        <w:spacing w:after="0"/>
        <w:jc w:val="center"/>
        <w:rPr>
          <w:rFonts w:ascii="Times New Roman" w:hAnsi="Times New Roman" w:cs="Times New Roman"/>
          <w:b/>
          <w:bCs/>
          <w:sz w:val="28"/>
          <w:szCs w:val="28"/>
        </w:rPr>
      </w:pPr>
      <w:r>
        <w:rPr>
          <w:rFonts w:ascii="Times New Roman" w:hAnsi="Times New Roman" w:cs="Times New Roman"/>
          <w:b/>
          <w:bCs/>
          <w:sz w:val="28"/>
          <w:szCs w:val="28"/>
        </w:rPr>
        <w:t>REGULAMIN NABORU I UCZESTNICTWA W PROJEKCIE</w:t>
      </w:r>
    </w:p>
    <w:p w:rsidR="00102431" w:rsidRDefault="00102431">
      <w:pPr>
        <w:pStyle w:val="Tytu"/>
      </w:pPr>
      <w:r>
        <w:rPr>
          <w:sz w:val="24"/>
          <w:szCs w:val="24"/>
        </w:rPr>
        <w:t>pt</w:t>
      </w:r>
      <w:r>
        <w:rPr>
          <w:b w:val="0"/>
          <w:bCs w:val="0"/>
          <w:sz w:val="24"/>
          <w:szCs w:val="24"/>
        </w:rPr>
        <w:t xml:space="preserve">. </w:t>
      </w:r>
      <w:r>
        <w:rPr>
          <w:sz w:val="24"/>
          <w:szCs w:val="24"/>
        </w:rPr>
        <w:t xml:space="preserve">  „</w:t>
      </w:r>
      <w:r w:rsidR="00A959CF">
        <w:rPr>
          <w:sz w:val="24"/>
          <w:szCs w:val="24"/>
        </w:rPr>
        <w:t>Pokonaj bariery</w:t>
      </w:r>
      <w:r>
        <w:rPr>
          <w:sz w:val="24"/>
          <w:szCs w:val="24"/>
        </w:rPr>
        <w:t>”</w:t>
      </w:r>
    </w:p>
    <w:p w:rsidR="00102431" w:rsidRDefault="00102431">
      <w:pPr>
        <w:pStyle w:val="Normalny1"/>
        <w:spacing w:line="276" w:lineRule="auto"/>
        <w:jc w:val="both"/>
        <w:rPr>
          <w:rFonts w:ascii="Times New Roman" w:hAnsi="Times New Roman" w:cs="Times New Roman"/>
          <w:b/>
          <w:bCs/>
          <w:sz w:val="16"/>
          <w:szCs w:val="16"/>
        </w:rPr>
      </w:pPr>
    </w:p>
    <w:p w:rsidR="00102431" w:rsidRDefault="00102431">
      <w:pPr>
        <w:pStyle w:val="Standard"/>
        <w:spacing w:after="0"/>
        <w:jc w:val="center"/>
        <w:rPr>
          <w:rFonts w:ascii="Times New Roman" w:hAnsi="Times New Roman" w:cs="Times New Roman"/>
          <w:b/>
          <w:bCs/>
        </w:rPr>
      </w:pPr>
      <w:r>
        <w:rPr>
          <w:rFonts w:ascii="Times New Roman" w:hAnsi="Times New Roman" w:cs="Times New Roman"/>
          <w:b/>
          <w:bCs/>
        </w:rPr>
        <w:t>I. Informacje o Projekcie.</w:t>
      </w:r>
    </w:p>
    <w:p w:rsidR="00102431" w:rsidRDefault="00102431">
      <w:pPr>
        <w:pStyle w:val="Normalny1"/>
        <w:numPr>
          <w:ilvl w:val="0"/>
          <w:numId w:val="18"/>
        </w:numPr>
        <w:tabs>
          <w:tab w:val="left" w:pos="0"/>
        </w:tabs>
        <w:spacing w:line="276" w:lineRule="auto"/>
        <w:jc w:val="center"/>
        <w:rPr>
          <w:rFonts w:ascii="Times New Roman" w:hAnsi="Times New Roman" w:cs="Times New Roman"/>
          <w:b/>
          <w:bCs/>
          <w:color w:val="00000A"/>
          <w:sz w:val="22"/>
          <w:szCs w:val="22"/>
        </w:rPr>
      </w:pPr>
      <w:r>
        <w:rPr>
          <w:rFonts w:ascii="Times New Roman" w:hAnsi="Times New Roman" w:cs="Times New Roman"/>
          <w:b/>
          <w:bCs/>
          <w:color w:val="00000A"/>
          <w:sz w:val="22"/>
          <w:szCs w:val="22"/>
        </w:rPr>
        <w:t>§ 1</w:t>
      </w:r>
    </w:p>
    <w:p w:rsidR="00102431" w:rsidRPr="0097051F" w:rsidRDefault="00102431" w:rsidP="007A2F1B">
      <w:pPr>
        <w:pStyle w:val="Standard"/>
        <w:spacing w:after="0" w:line="240" w:lineRule="auto"/>
        <w:jc w:val="both"/>
        <w:rPr>
          <w:rFonts w:ascii="Times New Roman" w:hAnsi="Times New Roman" w:cs="Times New Roman"/>
          <w:i/>
        </w:rPr>
      </w:pPr>
      <w:r w:rsidRPr="00254AB3">
        <w:rPr>
          <w:rFonts w:ascii="Times New Roman" w:hAnsi="Times New Roman" w:cs="Times New Roman"/>
        </w:rPr>
        <w:t xml:space="preserve">1. Projekt </w:t>
      </w:r>
      <w:r>
        <w:rPr>
          <w:rFonts w:ascii="Times New Roman" w:hAnsi="Times New Roman" w:cs="Times New Roman"/>
        </w:rPr>
        <w:t>pt.</w:t>
      </w:r>
      <w:r w:rsidR="00A959CF">
        <w:rPr>
          <w:rFonts w:ascii="Times New Roman" w:hAnsi="Times New Roman" w:cs="Times New Roman"/>
        </w:rPr>
        <w:t xml:space="preserve"> „Pokonaj bariery</w:t>
      </w:r>
      <w:r w:rsidRPr="00254AB3">
        <w:rPr>
          <w:rFonts w:ascii="Times New Roman" w:hAnsi="Times New Roman" w:cs="Times New Roman"/>
        </w:rPr>
        <w:t xml:space="preserve">” Nr </w:t>
      </w:r>
      <w:r w:rsidR="00A959CF">
        <w:rPr>
          <w:rFonts w:ascii="Times New Roman" w:hAnsi="Times New Roman" w:cs="Times New Roman"/>
          <w:lang w:eastAsia="pl-PL"/>
        </w:rPr>
        <w:t xml:space="preserve">RPWP.07.02.02-30-0070/17 </w:t>
      </w:r>
      <w:r w:rsidRPr="00254AB3">
        <w:rPr>
          <w:rFonts w:ascii="Times New Roman" w:hAnsi="Times New Roman" w:cs="Times New Roman"/>
        </w:rPr>
        <w:t>realizowany jest w ramach Wielkopolskiego Regionalnego Programu Operacyjnego na lata 2014-2020 Oś priorytetowa 7. Włączenie społeczne</w:t>
      </w:r>
      <w:r w:rsidRPr="00254AB3">
        <w:rPr>
          <w:rFonts w:ascii="Times New Roman" w:hAnsi="Times New Roman" w:cs="Times New Roman"/>
          <w:i/>
          <w:iCs/>
        </w:rPr>
        <w:t xml:space="preserve">. </w:t>
      </w:r>
      <w:r w:rsidRPr="00254AB3">
        <w:rPr>
          <w:rStyle w:val="Uwydatnienie"/>
          <w:rFonts w:ascii="Times New Roman" w:hAnsi="Times New Roman" w:cs="Times New Roman"/>
        </w:rPr>
        <w:t>Działanie 7.2 Usługi społeczne</w:t>
      </w:r>
      <w:r w:rsidR="0097051F">
        <w:rPr>
          <w:rStyle w:val="Uwydatnienie"/>
          <w:rFonts w:ascii="Times New Roman" w:hAnsi="Times New Roman" w:cs="Times New Roman"/>
        </w:rPr>
        <w:t xml:space="preserve"> i zdrowotne, Poddziałanie 7.2.2</w:t>
      </w:r>
      <w:r w:rsidRPr="00254AB3">
        <w:rPr>
          <w:rStyle w:val="Uwydatnienie"/>
          <w:rFonts w:ascii="Times New Roman" w:hAnsi="Times New Roman" w:cs="Times New Roman"/>
        </w:rPr>
        <w:t xml:space="preserve"> Usługi społeczne </w:t>
      </w:r>
      <w:r w:rsidR="0097051F">
        <w:rPr>
          <w:rStyle w:val="Uwydatnienie"/>
          <w:rFonts w:ascii="Times New Roman" w:hAnsi="Times New Roman" w:cs="Times New Roman"/>
        </w:rPr>
        <w:t xml:space="preserve">i zdrowotne </w:t>
      </w:r>
      <w:r w:rsidRPr="00254AB3">
        <w:rPr>
          <w:rStyle w:val="Uwydatnienie"/>
          <w:rFonts w:ascii="Times New Roman" w:hAnsi="Times New Roman" w:cs="Times New Roman"/>
        </w:rPr>
        <w:t>–</w:t>
      </w:r>
      <w:r>
        <w:rPr>
          <w:rFonts w:ascii="Times New Roman" w:hAnsi="Times New Roman" w:cs="Times New Roman"/>
        </w:rPr>
        <w:t xml:space="preserve">  </w:t>
      </w:r>
      <w:r w:rsidR="0097051F" w:rsidRPr="0097051F">
        <w:rPr>
          <w:rFonts w:ascii="Times New Roman" w:hAnsi="Times New Roman" w:cs="Times New Roman"/>
          <w:i/>
        </w:rPr>
        <w:t>projekty konkursowe</w:t>
      </w:r>
    </w:p>
    <w:p w:rsidR="00102431" w:rsidRPr="00254AB3" w:rsidRDefault="00102431" w:rsidP="007A2F1B">
      <w:pPr>
        <w:pStyle w:val="Standard"/>
        <w:spacing w:after="0" w:line="240" w:lineRule="auto"/>
        <w:jc w:val="both"/>
        <w:rPr>
          <w:rFonts w:ascii="Times New Roman" w:hAnsi="Times New Roman" w:cs="Times New Roman"/>
        </w:rPr>
      </w:pPr>
    </w:p>
    <w:p w:rsidR="00102431" w:rsidRPr="00254AB3" w:rsidRDefault="00A959CF" w:rsidP="007A2F1B">
      <w:pPr>
        <w:pStyle w:val="Standard"/>
        <w:spacing w:after="0" w:line="240" w:lineRule="auto"/>
        <w:ind w:left="284"/>
        <w:jc w:val="both"/>
        <w:rPr>
          <w:rFonts w:ascii="Times New Roman" w:hAnsi="Times New Roman" w:cs="Times New Roman"/>
          <w:b/>
          <w:bCs/>
        </w:rPr>
      </w:pPr>
      <w:r>
        <w:rPr>
          <w:rFonts w:ascii="Times New Roman" w:hAnsi="Times New Roman" w:cs="Times New Roman"/>
          <w:b/>
          <w:bCs/>
        </w:rPr>
        <w:t xml:space="preserve">przez </w:t>
      </w:r>
      <w:r w:rsidR="00737C70">
        <w:rPr>
          <w:rFonts w:ascii="Times New Roman" w:hAnsi="Times New Roman" w:cs="Times New Roman"/>
          <w:b/>
          <w:bCs/>
        </w:rPr>
        <w:t>Gminę</w:t>
      </w:r>
      <w:r w:rsidR="00102431" w:rsidRPr="00254AB3">
        <w:rPr>
          <w:rFonts w:ascii="Times New Roman" w:hAnsi="Times New Roman" w:cs="Times New Roman"/>
          <w:b/>
          <w:bCs/>
        </w:rPr>
        <w:t xml:space="preserve"> Rawicz/ Miejsko-Gminnym Ośrodkiem Pomocy Społecznej w Rawiczu</w:t>
      </w:r>
    </w:p>
    <w:p w:rsidR="00102431" w:rsidRPr="00254AB3" w:rsidRDefault="00102431" w:rsidP="007A2F1B">
      <w:pPr>
        <w:pStyle w:val="Standard"/>
        <w:spacing w:after="0" w:line="240" w:lineRule="auto"/>
        <w:ind w:left="284"/>
        <w:jc w:val="both"/>
        <w:rPr>
          <w:rFonts w:ascii="Times New Roman" w:hAnsi="Times New Roman" w:cs="Times New Roman"/>
        </w:rPr>
      </w:pPr>
      <w:r w:rsidRPr="00254AB3">
        <w:rPr>
          <w:rFonts w:ascii="Times New Roman" w:hAnsi="Times New Roman" w:cs="Times New Roman"/>
        </w:rPr>
        <w:t xml:space="preserve">ul. Gen. Grota Roweckiego 4a; 63-900 Rawicz,  tel.: 65 545 40 37, e-mail: </w:t>
      </w:r>
      <w:hyperlink r:id="rId9" w:history="1">
        <w:r w:rsidRPr="00254AB3">
          <w:rPr>
            <w:rFonts w:ascii="Times New Roman" w:hAnsi="Times New Roman" w:cs="Times New Roman"/>
            <w:color w:val="00000A"/>
          </w:rPr>
          <w:t>ops@rawicz.pl</w:t>
        </w:r>
      </w:hyperlink>
    </w:p>
    <w:p w:rsidR="00102431" w:rsidRPr="00254AB3" w:rsidRDefault="00102431" w:rsidP="007A2F1B">
      <w:pPr>
        <w:pStyle w:val="Standard"/>
        <w:spacing w:after="0" w:line="240" w:lineRule="auto"/>
        <w:jc w:val="both"/>
        <w:rPr>
          <w:rFonts w:ascii="Times New Roman" w:hAnsi="Times New Roman" w:cs="Times New Roman"/>
          <w:color w:val="FF0000"/>
        </w:rPr>
      </w:pPr>
    </w:p>
    <w:p w:rsidR="00102431" w:rsidRPr="00254AB3" w:rsidRDefault="00102431" w:rsidP="00322E20">
      <w:pPr>
        <w:pStyle w:val="Standard"/>
        <w:spacing w:after="0" w:line="240" w:lineRule="auto"/>
        <w:ind w:left="284" w:hanging="284"/>
        <w:jc w:val="both"/>
        <w:rPr>
          <w:rFonts w:ascii="Times New Roman" w:hAnsi="Times New Roman" w:cs="Times New Roman"/>
        </w:rPr>
      </w:pPr>
      <w:r w:rsidRPr="00254AB3">
        <w:rPr>
          <w:rFonts w:ascii="Times New Roman" w:hAnsi="Times New Roman" w:cs="Times New Roman"/>
        </w:rPr>
        <w:t xml:space="preserve">2.Celem głównym Projektu </w:t>
      </w:r>
      <w:r>
        <w:rPr>
          <w:rFonts w:ascii="Times New Roman" w:hAnsi="Times New Roman" w:cs="Times New Roman"/>
        </w:rPr>
        <w:t>pt.</w:t>
      </w:r>
      <w:r w:rsidR="00A959CF">
        <w:rPr>
          <w:rFonts w:ascii="Times New Roman" w:hAnsi="Times New Roman" w:cs="Times New Roman"/>
        </w:rPr>
        <w:t>„Pokonaj bariery</w:t>
      </w:r>
      <w:r w:rsidRPr="00254AB3">
        <w:rPr>
          <w:rFonts w:ascii="Times New Roman" w:hAnsi="Times New Roman" w:cs="Times New Roman"/>
        </w:rPr>
        <w:t>”</w:t>
      </w:r>
      <w:r w:rsidR="00737C70">
        <w:rPr>
          <w:rFonts w:ascii="Times New Roman" w:hAnsi="Times New Roman" w:cs="Times New Roman"/>
        </w:rPr>
        <w:t xml:space="preserve"> </w:t>
      </w:r>
      <w:r w:rsidRPr="00254AB3">
        <w:rPr>
          <w:rFonts w:ascii="Times New Roman" w:hAnsi="Times New Roman" w:cs="Times New Roman"/>
        </w:rPr>
        <w:t xml:space="preserve">jest </w:t>
      </w:r>
      <w:r w:rsidR="0097051F" w:rsidRPr="0097051F">
        <w:rPr>
          <w:rFonts w:ascii="Times New Roman" w:hAnsi="Times New Roman" w:cs="Times New Roman"/>
          <w:b/>
        </w:rPr>
        <w:t>Zwiększenie dostępności do wysokiej jakości usług społecznych dla 66 mieszkańców Gminy Rawicz i ich otocznia</w:t>
      </w:r>
    </w:p>
    <w:p w:rsidR="00102431" w:rsidRPr="00254AB3" w:rsidRDefault="00102431" w:rsidP="007A2F1B">
      <w:pPr>
        <w:pStyle w:val="Standard"/>
        <w:tabs>
          <w:tab w:val="left" w:pos="644"/>
        </w:tabs>
        <w:spacing w:after="0" w:line="240" w:lineRule="auto"/>
        <w:ind w:left="284" w:hanging="284"/>
        <w:jc w:val="both"/>
        <w:rPr>
          <w:rFonts w:ascii="Times New Roman" w:hAnsi="Times New Roman" w:cs="Times New Roman"/>
          <w:b/>
          <w:bCs/>
          <w:i/>
          <w:iCs/>
        </w:rPr>
      </w:pPr>
    </w:p>
    <w:p w:rsidR="00102431" w:rsidRPr="00254AB3" w:rsidRDefault="00102431" w:rsidP="007A2F1B">
      <w:pPr>
        <w:pStyle w:val="Standard"/>
        <w:tabs>
          <w:tab w:val="left" w:pos="644"/>
        </w:tabs>
        <w:spacing w:after="0" w:line="240" w:lineRule="auto"/>
        <w:ind w:left="284" w:hanging="284"/>
        <w:jc w:val="both"/>
        <w:rPr>
          <w:rFonts w:ascii="Times New Roman" w:hAnsi="Times New Roman" w:cs="Times New Roman"/>
        </w:rPr>
      </w:pPr>
      <w:r>
        <w:rPr>
          <w:rFonts w:ascii="Times New Roman" w:hAnsi="Times New Roman" w:cs="Times New Roman"/>
        </w:rPr>
        <w:t>3</w:t>
      </w:r>
      <w:r w:rsidRPr="00254AB3">
        <w:rPr>
          <w:rFonts w:ascii="Times New Roman" w:hAnsi="Times New Roman" w:cs="Times New Roman"/>
        </w:rPr>
        <w:t xml:space="preserve">. Projekt współfinansowany jest ze  </w:t>
      </w:r>
      <w:r w:rsidRPr="00254AB3">
        <w:rPr>
          <w:rFonts w:ascii="Times New Roman" w:hAnsi="Times New Roman" w:cs="Times New Roman"/>
          <w:lang w:eastAsia="pl-PL"/>
        </w:rPr>
        <w:t>środków Europejskiego Funduszu Społecznego.</w:t>
      </w:r>
    </w:p>
    <w:p w:rsidR="00102431" w:rsidRPr="00254AB3" w:rsidRDefault="00102431" w:rsidP="007A2F1B">
      <w:pPr>
        <w:pStyle w:val="Standard"/>
        <w:spacing w:after="0" w:line="240" w:lineRule="auto"/>
        <w:rPr>
          <w:rFonts w:ascii="Times New Roman" w:hAnsi="Times New Roman" w:cs="Times New Roman"/>
          <w:b/>
          <w:bCs/>
        </w:rPr>
      </w:pP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II. Postanowienia ogólne.</w:t>
      </w:r>
    </w:p>
    <w:p w:rsidR="00102431" w:rsidRPr="00254AB3" w:rsidRDefault="00102431" w:rsidP="007A2F1B">
      <w:pPr>
        <w:pStyle w:val="Normalny1"/>
        <w:numPr>
          <w:ilvl w:val="0"/>
          <w:numId w:val="1"/>
        </w:numPr>
        <w:tabs>
          <w:tab w:val="left" w:pos="0"/>
        </w:tabs>
        <w:jc w:val="center"/>
        <w:rPr>
          <w:rFonts w:ascii="Times New Roman" w:hAnsi="Times New Roman" w:cs="Times New Roman"/>
          <w:b/>
          <w:bCs/>
          <w:sz w:val="22"/>
          <w:szCs w:val="22"/>
        </w:rPr>
      </w:pPr>
      <w:r w:rsidRPr="00254AB3">
        <w:rPr>
          <w:rFonts w:ascii="Times New Roman" w:hAnsi="Times New Roman" w:cs="Times New Roman"/>
          <w:b/>
          <w:bCs/>
          <w:sz w:val="22"/>
          <w:szCs w:val="22"/>
        </w:rPr>
        <w:t>§ 2</w:t>
      </w:r>
    </w:p>
    <w:p w:rsidR="00102431" w:rsidRPr="00254AB3" w:rsidRDefault="00102431" w:rsidP="007A2F1B">
      <w:pPr>
        <w:pStyle w:val="Standard"/>
        <w:spacing w:after="0" w:line="240" w:lineRule="auto"/>
        <w:rPr>
          <w:rFonts w:ascii="Times New Roman" w:hAnsi="Times New Roman" w:cs="Times New Roman"/>
        </w:rPr>
      </w:pPr>
      <w:r w:rsidRPr="00254AB3">
        <w:rPr>
          <w:rFonts w:ascii="Times New Roman" w:hAnsi="Times New Roman" w:cs="Times New Roman"/>
        </w:rPr>
        <w:t>Ilekroć w regulaminie jest mowa o:</w:t>
      </w:r>
    </w:p>
    <w:p w:rsidR="0097051F" w:rsidRDefault="00102431" w:rsidP="0097051F">
      <w:pPr>
        <w:pStyle w:val="Standard"/>
        <w:numPr>
          <w:ilvl w:val="0"/>
          <w:numId w:val="19"/>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rPr>
        <w:t>Projekcie</w:t>
      </w:r>
      <w:r w:rsidRPr="00254AB3">
        <w:rPr>
          <w:rFonts w:ascii="Times New Roman" w:hAnsi="Times New Roman" w:cs="Times New Roman"/>
        </w:rPr>
        <w:t xml:space="preserve"> – należy przez to rozumieć projek</w:t>
      </w:r>
      <w:r w:rsidR="00172EC3">
        <w:rPr>
          <w:rFonts w:ascii="Times New Roman" w:hAnsi="Times New Roman" w:cs="Times New Roman"/>
        </w:rPr>
        <w:t>t pt. „Pokonaj bariery</w:t>
      </w:r>
      <w:r w:rsidRPr="00254AB3">
        <w:rPr>
          <w:rFonts w:ascii="Times New Roman" w:hAnsi="Times New Roman" w:cs="Times New Roman"/>
        </w:rPr>
        <w:t>”</w:t>
      </w:r>
    </w:p>
    <w:p w:rsidR="0097051F" w:rsidRDefault="00102431" w:rsidP="0097051F">
      <w:pPr>
        <w:pStyle w:val="Standard"/>
        <w:numPr>
          <w:ilvl w:val="0"/>
          <w:numId w:val="19"/>
        </w:numPr>
        <w:tabs>
          <w:tab w:val="left" w:pos="360"/>
        </w:tabs>
        <w:spacing w:after="0" w:line="240" w:lineRule="auto"/>
        <w:ind w:left="360"/>
        <w:jc w:val="both"/>
        <w:rPr>
          <w:rFonts w:ascii="Times New Roman" w:hAnsi="Times New Roman" w:cs="Times New Roman"/>
        </w:rPr>
      </w:pPr>
      <w:r w:rsidRPr="0097051F">
        <w:rPr>
          <w:rFonts w:ascii="Times New Roman" w:hAnsi="Times New Roman" w:cs="Times New Roman"/>
          <w:i/>
          <w:iCs/>
        </w:rPr>
        <w:t>Beneficjencie</w:t>
      </w:r>
      <w:r w:rsidRPr="0097051F">
        <w:rPr>
          <w:rFonts w:ascii="Times New Roman" w:hAnsi="Times New Roman" w:cs="Times New Roman"/>
        </w:rPr>
        <w:t xml:space="preserve">- należy przez to rozumieć </w:t>
      </w:r>
      <w:r w:rsidR="006B1F1D">
        <w:rPr>
          <w:rFonts w:ascii="Times New Roman" w:hAnsi="Times New Roman" w:cs="Times New Roman"/>
          <w:b/>
          <w:bCs/>
        </w:rPr>
        <w:t>Gminę Rawicz/ Miejsko-Gminny Ośrodek</w:t>
      </w:r>
      <w:r w:rsidR="0097051F" w:rsidRPr="0097051F">
        <w:rPr>
          <w:rFonts w:ascii="Times New Roman" w:hAnsi="Times New Roman" w:cs="Times New Roman"/>
          <w:b/>
          <w:bCs/>
        </w:rPr>
        <w:t xml:space="preserve"> Pomocy Społecznej w Rawiczu</w:t>
      </w:r>
    </w:p>
    <w:p w:rsidR="0097051F" w:rsidRPr="0097051F" w:rsidRDefault="00102431" w:rsidP="0097051F">
      <w:pPr>
        <w:pStyle w:val="Standard"/>
        <w:numPr>
          <w:ilvl w:val="0"/>
          <w:numId w:val="19"/>
        </w:numPr>
        <w:tabs>
          <w:tab w:val="left" w:pos="360"/>
        </w:tabs>
        <w:spacing w:after="0" w:line="240" w:lineRule="auto"/>
        <w:ind w:left="360"/>
        <w:jc w:val="both"/>
        <w:rPr>
          <w:rFonts w:ascii="Times New Roman" w:hAnsi="Times New Roman" w:cs="Times New Roman"/>
        </w:rPr>
      </w:pPr>
      <w:r w:rsidRPr="0097051F">
        <w:rPr>
          <w:rFonts w:ascii="Times New Roman" w:hAnsi="Times New Roman" w:cs="Times New Roman"/>
          <w:i/>
          <w:iCs/>
        </w:rPr>
        <w:t>Realizatorze Projektu</w:t>
      </w:r>
      <w:r w:rsidRPr="0097051F">
        <w:rPr>
          <w:rFonts w:ascii="Times New Roman" w:hAnsi="Times New Roman" w:cs="Times New Roman"/>
        </w:rPr>
        <w:t xml:space="preserve">-należy przez to rozumieć: </w:t>
      </w:r>
      <w:r w:rsidR="006B1F1D">
        <w:rPr>
          <w:rFonts w:ascii="Times New Roman" w:hAnsi="Times New Roman" w:cs="Times New Roman"/>
          <w:b/>
          <w:bCs/>
        </w:rPr>
        <w:t>Gminę Rawicz/ Miejsko-Gminny Ośrodek</w:t>
      </w:r>
      <w:r w:rsidR="0097051F" w:rsidRPr="0097051F">
        <w:rPr>
          <w:rFonts w:ascii="Times New Roman" w:hAnsi="Times New Roman" w:cs="Times New Roman"/>
          <w:b/>
          <w:bCs/>
        </w:rPr>
        <w:t xml:space="preserve"> Pomocy Społecznej w Rawiczu</w:t>
      </w:r>
    </w:p>
    <w:p w:rsidR="00102431" w:rsidRPr="00254AB3" w:rsidRDefault="00102431" w:rsidP="0097051F">
      <w:pPr>
        <w:pStyle w:val="Standard"/>
        <w:tabs>
          <w:tab w:val="left" w:pos="360"/>
        </w:tabs>
        <w:spacing w:after="0" w:line="240" w:lineRule="auto"/>
        <w:ind w:left="360"/>
        <w:jc w:val="both"/>
        <w:rPr>
          <w:rFonts w:ascii="Times New Roman" w:hAnsi="Times New Roman" w:cs="Times New Roman"/>
        </w:rPr>
      </w:pPr>
    </w:p>
    <w:p w:rsidR="00102431" w:rsidRPr="00254AB3" w:rsidRDefault="00102431" w:rsidP="007A2F1B">
      <w:pPr>
        <w:pStyle w:val="Standard"/>
        <w:numPr>
          <w:ilvl w:val="0"/>
          <w:numId w:val="15"/>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rPr>
        <w:t>Kandydacie</w:t>
      </w:r>
      <w:r w:rsidRPr="00254AB3">
        <w:rPr>
          <w:rFonts w:ascii="Times New Roman" w:hAnsi="Times New Roman" w:cs="Times New Roman"/>
        </w:rPr>
        <w:t>-– należy przez to rozumieć osobę, która złożyła komplet dokumentów rekrutacyjnych i bierze udział w procesi</w:t>
      </w:r>
      <w:r>
        <w:rPr>
          <w:rFonts w:ascii="Times New Roman" w:hAnsi="Times New Roman" w:cs="Times New Roman"/>
        </w:rPr>
        <w:t>e rekrutacyjnym do Projektu (K),</w:t>
      </w:r>
    </w:p>
    <w:p w:rsidR="00102431" w:rsidRPr="00254AB3" w:rsidRDefault="00102431" w:rsidP="007A2F1B">
      <w:pPr>
        <w:pStyle w:val="Standard"/>
        <w:numPr>
          <w:ilvl w:val="0"/>
          <w:numId w:val="15"/>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rPr>
        <w:t>Uczestniku Projektu</w:t>
      </w:r>
      <w:r w:rsidRPr="00254AB3">
        <w:rPr>
          <w:rFonts w:ascii="Times New Roman" w:hAnsi="Times New Roman" w:cs="Times New Roman"/>
        </w:rPr>
        <w:t xml:space="preserve"> – należy przez to rozumieć osobę, która spełniła kryterium grupy docelowej, została zakwalifikowana do udziału w Projekcie, podpisała deklarację uczestnictwa w Projekcie i której udzielono wsparcia w ramach projektu (UP)</w:t>
      </w:r>
      <w:r>
        <w:rPr>
          <w:rFonts w:ascii="Times New Roman" w:hAnsi="Times New Roman" w:cs="Times New Roman"/>
        </w:rPr>
        <w:t>,</w:t>
      </w:r>
    </w:p>
    <w:p w:rsidR="00102431" w:rsidRPr="00254AB3" w:rsidRDefault="00102431" w:rsidP="007A2F1B">
      <w:pPr>
        <w:pStyle w:val="Standard"/>
        <w:numPr>
          <w:ilvl w:val="0"/>
          <w:numId w:val="15"/>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rPr>
        <w:t>Opiekunie</w:t>
      </w:r>
      <w:r w:rsidR="0097051F">
        <w:rPr>
          <w:rFonts w:ascii="Times New Roman" w:hAnsi="Times New Roman" w:cs="Times New Roman"/>
          <w:i/>
          <w:iCs/>
        </w:rPr>
        <w:t xml:space="preserve"> </w:t>
      </w:r>
      <w:r w:rsidRPr="00254AB3">
        <w:rPr>
          <w:rFonts w:ascii="Times New Roman" w:hAnsi="Times New Roman" w:cs="Times New Roman"/>
          <w:i/>
          <w:iCs/>
        </w:rPr>
        <w:t>prawnym</w:t>
      </w:r>
      <w:r w:rsidRPr="00254AB3">
        <w:rPr>
          <w:rFonts w:ascii="Times New Roman" w:hAnsi="Times New Roman" w:cs="Times New Roman"/>
        </w:rPr>
        <w:t>- należy przez to rozumieć opiekuna prawnego kandy</w:t>
      </w:r>
      <w:r>
        <w:rPr>
          <w:rFonts w:ascii="Times New Roman" w:hAnsi="Times New Roman" w:cs="Times New Roman"/>
        </w:rPr>
        <w:t>data/ kandydatki, uczestnika/ uczestniczki projektu</w:t>
      </w:r>
      <w:r w:rsidRPr="00254AB3">
        <w:rPr>
          <w:rFonts w:ascii="Times New Roman" w:hAnsi="Times New Roman" w:cs="Times New Roman"/>
        </w:rPr>
        <w:t xml:space="preserve"> (OPUP),</w:t>
      </w:r>
    </w:p>
    <w:p w:rsidR="00102431" w:rsidRPr="00254AB3" w:rsidRDefault="00102431" w:rsidP="007A2F1B">
      <w:pPr>
        <w:pStyle w:val="Standard"/>
        <w:numPr>
          <w:ilvl w:val="0"/>
          <w:numId w:val="15"/>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rPr>
        <w:t>Opiekunie</w:t>
      </w:r>
      <w:r w:rsidRPr="00254AB3">
        <w:rPr>
          <w:rFonts w:ascii="Times New Roman" w:hAnsi="Times New Roman" w:cs="Times New Roman"/>
        </w:rPr>
        <w:t>-  należy przez to rozumieć osobę sprawującą opiekę nad osobą z niepełnosprawnościami (OUP)</w:t>
      </w:r>
      <w:r>
        <w:rPr>
          <w:rFonts w:ascii="Times New Roman" w:hAnsi="Times New Roman" w:cs="Times New Roman"/>
        </w:rPr>
        <w:t>,</w:t>
      </w:r>
    </w:p>
    <w:p w:rsidR="00102431" w:rsidRPr="00855471" w:rsidRDefault="00102431" w:rsidP="00855471">
      <w:pPr>
        <w:pStyle w:val="Standard"/>
        <w:numPr>
          <w:ilvl w:val="0"/>
          <w:numId w:val="15"/>
        </w:numPr>
        <w:tabs>
          <w:tab w:val="left" w:pos="360"/>
        </w:tabs>
        <w:spacing w:after="0" w:line="240" w:lineRule="auto"/>
        <w:ind w:left="360"/>
        <w:jc w:val="both"/>
        <w:rPr>
          <w:rFonts w:ascii="Times New Roman" w:hAnsi="Times New Roman" w:cs="Times New Roman"/>
        </w:rPr>
      </w:pPr>
      <w:r w:rsidRPr="00855471">
        <w:rPr>
          <w:rFonts w:ascii="Times New Roman" w:hAnsi="Times New Roman" w:cs="Times New Roman"/>
          <w:i/>
          <w:iCs/>
        </w:rPr>
        <w:t>Osobie z niepełnosprawnościami</w:t>
      </w:r>
      <w:r w:rsidRPr="00855471">
        <w:rPr>
          <w:rFonts w:ascii="Times New Roman" w:hAnsi="Times New Roman" w:cs="Times New Roman"/>
        </w:rPr>
        <w:t xml:space="preserve">- należy przez to rozumieć </w:t>
      </w:r>
      <w:r w:rsidRPr="00855471">
        <w:rPr>
          <w:rFonts w:ascii="Times New Roman" w:hAnsi="Times New Roman" w:cs="Times New Roman"/>
          <w:lang w:eastAsia="pl-PL"/>
        </w:rPr>
        <w:t>osoby niepełnosprawne w rozumieniu ustawy z dnia  27 sierpnia 1997 r. o rehabilitacji zawodowej i społecznej oraz zatr</w:t>
      </w:r>
      <w:r w:rsidR="00E4268B">
        <w:rPr>
          <w:rFonts w:ascii="Times New Roman" w:hAnsi="Times New Roman" w:cs="Times New Roman"/>
          <w:lang w:eastAsia="pl-PL"/>
        </w:rPr>
        <w:t xml:space="preserve">udnianiu osób niepełnosprawnych, </w:t>
      </w:r>
      <w:r w:rsidRPr="00855471">
        <w:rPr>
          <w:rFonts w:ascii="Times New Roman" w:hAnsi="Times New Roman" w:cs="Times New Roman"/>
          <w:lang w:eastAsia="pl-PL"/>
        </w:rPr>
        <w:t>a także osoby z zaburzeniami psychicznymi, w rozumieniu ustaw z dnia 19 sierpnia 1994 r. o</w:t>
      </w:r>
      <w:r>
        <w:rPr>
          <w:rFonts w:ascii="Times New Roman" w:hAnsi="Times New Roman" w:cs="Times New Roman"/>
          <w:lang w:eastAsia="pl-PL"/>
        </w:rPr>
        <w:t xml:space="preserve"> ochronie zdrowia psychicznego </w:t>
      </w:r>
      <w:r w:rsidRPr="00855471">
        <w:rPr>
          <w:rFonts w:ascii="Times New Roman" w:hAnsi="Times New Roman" w:cs="Times New Roman"/>
          <w:lang w:eastAsia="pl-PL"/>
        </w:rPr>
        <w:t>(O</w:t>
      </w:r>
      <w:r>
        <w:rPr>
          <w:rFonts w:ascii="Times New Roman" w:hAnsi="Times New Roman" w:cs="Times New Roman"/>
          <w:lang w:eastAsia="pl-PL"/>
        </w:rPr>
        <w:t>z</w:t>
      </w:r>
      <w:r w:rsidRPr="00855471">
        <w:rPr>
          <w:rFonts w:ascii="Times New Roman" w:hAnsi="Times New Roman" w:cs="Times New Roman"/>
          <w:lang w:eastAsia="pl-PL"/>
        </w:rPr>
        <w:t>N)</w:t>
      </w:r>
      <w:r>
        <w:rPr>
          <w:rFonts w:ascii="Times New Roman" w:hAnsi="Times New Roman" w:cs="Times New Roman"/>
          <w:lang w:eastAsia="pl-PL"/>
        </w:rPr>
        <w:t>,</w:t>
      </w:r>
    </w:p>
    <w:p w:rsidR="00102431" w:rsidRPr="00254AB3" w:rsidRDefault="00102431" w:rsidP="007A2F1B">
      <w:pPr>
        <w:pStyle w:val="Standard"/>
        <w:numPr>
          <w:ilvl w:val="0"/>
          <w:numId w:val="15"/>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rPr>
        <w:t xml:space="preserve">Osobie niesamodzielnej- </w:t>
      </w:r>
      <w:r w:rsidRPr="00254AB3">
        <w:rPr>
          <w:rFonts w:ascii="Times New Roman" w:hAnsi="Times New Roman" w:cs="Times New Roman"/>
        </w:rPr>
        <w:t>należy przez to rozumieć osobę k</w:t>
      </w:r>
      <w:r w:rsidRPr="00254AB3">
        <w:rPr>
          <w:rFonts w:ascii="Times New Roman" w:hAnsi="Times New Roman" w:cs="Times New Roman"/>
          <w:lang w:eastAsia="pl-PL"/>
        </w:rPr>
        <w:t>tóra ze względu na podeszły wiek, stan zdrowia lub niepełnosprawność wymaga opieki lub wsparcia w związku z niemożnością samodzielnego wykonywania co najmniej jednej z podstawowych czynności dnia codziennego (ON)</w:t>
      </w:r>
      <w:r>
        <w:rPr>
          <w:rFonts w:ascii="Times New Roman" w:hAnsi="Times New Roman" w:cs="Times New Roman"/>
          <w:lang w:eastAsia="pl-PL"/>
        </w:rPr>
        <w:t>,</w:t>
      </w:r>
      <w:bookmarkStart w:id="0" w:name="_GoBack"/>
      <w:bookmarkEnd w:id="0"/>
    </w:p>
    <w:p w:rsidR="00102431" w:rsidRPr="00254AB3" w:rsidRDefault="00102431" w:rsidP="007A2F1B">
      <w:pPr>
        <w:pStyle w:val="Standard"/>
        <w:numPr>
          <w:ilvl w:val="0"/>
          <w:numId w:val="15"/>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lang w:eastAsia="pl-PL"/>
        </w:rPr>
        <w:t>Otoczenie osób zagrożonych</w:t>
      </w:r>
      <w:r w:rsidR="00EC3CB9">
        <w:rPr>
          <w:rFonts w:ascii="Times New Roman" w:hAnsi="Times New Roman" w:cs="Times New Roman"/>
          <w:i/>
          <w:iCs/>
          <w:lang w:eastAsia="pl-PL"/>
        </w:rPr>
        <w:t xml:space="preserve"> </w:t>
      </w:r>
      <w:r w:rsidRPr="00254AB3">
        <w:rPr>
          <w:rFonts w:ascii="Times New Roman" w:hAnsi="Times New Roman" w:cs="Times New Roman"/>
          <w:i/>
          <w:iCs/>
          <w:lang w:eastAsia="pl-PL"/>
        </w:rPr>
        <w:t>ubóstwem lub</w:t>
      </w:r>
      <w:r w:rsidR="00EC3CB9">
        <w:rPr>
          <w:rFonts w:ascii="Times New Roman" w:hAnsi="Times New Roman" w:cs="Times New Roman"/>
          <w:i/>
          <w:iCs/>
          <w:lang w:eastAsia="pl-PL"/>
        </w:rPr>
        <w:t xml:space="preserve"> </w:t>
      </w:r>
      <w:r w:rsidRPr="00254AB3">
        <w:rPr>
          <w:rFonts w:ascii="Times New Roman" w:hAnsi="Times New Roman" w:cs="Times New Roman"/>
          <w:i/>
          <w:iCs/>
          <w:lang w:eastAsia="pl-PL"/>
        </w:rPr>
        <w:t>wykluczeniem społecznym</w:t>
      </w:r>
      <w:r w:rsidR="00EC3CB9">
        <w:rPr>
          <w:rFonts w:ascii="Times New Roman" w:hAnsi="Times New Roman" w:cs="Times New Roman"/>
          <w:i/>
          <w:iCs/>
          <w:lang w:eastAsia="pl-PL"/>
        </w:rPr>
        <w:t xml:space="preserve"> </w:t>
      </w:r>
      <w:r w:rsidRPr="00254AB3">
        <w:rPr>
          <w:rFonts w:ascii="Times New Roman" w:hAnsi="Times New Roman" w:cs="Times New Roman"/>
          <w:lang w:eastAsia="pl-PL"/>
        </w:rPr>
        <w:t>–to osoby spokrewnione lub niespokrewnione z osobami zagrożonymi ubóstwem lub wykluczeniem społecznym wspólnie zamieszkujące i gospodarujące, a także inne osoby  z najbliższego środowiska</w:t>
      </w:r>
      <w:r w:rsidR="0097051F">
        <w:rPr>
          <w:rFonts w:ascii="Times New Roman" w:hAnsi="Times New Roman" w:cs="Times New Roman"/>
          <w:lang w:eastAsia="pl-PL"/>
        </w:rPr>
        <w:t xml:space="preserve"> </w:t>
      </w:r>
      <w:r w:rsidRPr="00254AB3">
        <w:rPr>
          <w:rFonts w:ascii="Times New Roman" w:hAnsi="Times New Roman" w:cs="Times New Roman"/>
          <w:lang w:eastAsia="pl-PL"/>
        </w:rPr>
        <w:t>osób zagrożonych ubóstwem lub wykluczeniem społecznym. Za otoczenie</w:t>
      </w:r>
      <w:r w:rsidR="0097051F">
        <w:rPr>
          <w:rFonts w:ascii="Times New Roman" w:hAnsi="Times New Roman" w:cs="Times New Roman"/>
          <w:lang w:eastAsia="pl-PL"/>
        </w:rPr>
        <w:t xml:space="preserve"> </w:t>
      </w:r>
      <w:r w:rsidRPr="00254AB3">
        <w:rPr>
          <w:rFonts w:ascii="Times New Roman" w:hAnsi="Times New Roman" w:cs="Times New Roman"/>
          <w:lang w:eastAsia="pl-PL"/>
        </w:rPr>
        <w:t>o</w:t>
      </w:r>
      <w:r w:rsidR="0097051F">
        <w:rPr>
          <w:rFonts w:ascii="Times New Roman" w:hAnsi="Times New Roman" w:cs="Times New Roman"/>
          <w:lang w:eastAsia="pl-PL"/>
        </w:rPr>
        <w:t>s</w:t>
      </w:r>
      <w:r w:rsidRPr="00254AB3">
        <w:rPr>
          <w:rFonts w:ascii="Times New Roman" w:hAnsi="Times New Roman" w:cs="Times New Roman"/>
          <w:lang w:eastAsia="pl-PL"/>
        </w:rPr>
        <w:t>ób zagrożonych ubóstwem lub wykluczeniem społecznym</w:t>
      </w:r>
      <w:r w:rsidR="0097051F">
        <w:rPr>
          <w:rFonts w:ascii="Times New Roman" w:hAnsi="Times New Roman" w:cs="Times New Roman"/>
          <w:lang w:eastAsia="pl-PL"/>
        </w:rPr>
        <w:t xml:space="preserve"> </w:t>
      </w:r>
      <w:r w:rsidRPr="00254AB3">
        <w:rPr>
          <w:rFonts w:ascii="Times New Roman" w:hAnsi="Times New Roman" w:cs="Times New Roman"/>
          <w:lang w:eastAsia="pl-PL"/>
        </w:rPr>
        <w:t xml:space="preserve">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w:t>
      </w:r>
      <w:r w:rsidRPr="00254AB3">
        <w:rPr>
          <w:rFonts w:ascii="Times New Roman" w:hAnsi="Times New Roman" w:cs="Times New Roman"/>
          <w:lang w:eastAsia="pl-PL"/>
        </w:rPr>
        <w:lastRenderedPageBreak/>
        <w:t>osoby prowadzące rodzinne domy dziecka i dyrektorzy placówek opiekuńcz</w:t>
      </w:r>
      <w:r>
        <w:rPr>
          <w:rFonts w:ascii="Times New Roman" w:hAnsi="Times New Roman" w:cs="Times New Roman"/>
          <w:lang w:eastAsia="pl-PL"/>
        </w:rPr>
        <w:t>o-wychowawczych typu rodzinnego,</w:t>
      </w:r>
    </w:p>
    <w:p w:rsidR="00102431" w:rsidRPr="00254AB3" w:rsidRDefault="00102431" w:rsidP="007A2F1B">
      <w:pPr>
        <w:pStyle w:val="Standard"/>
        <w:numPr>
          <w:ilvl w:val="0"/>
          <w:numId w:val="15"/>
        </w:numPr>
        <w:tabs>
          <w:tab w:val="left" w:pos="360"/>
        </w:tabs>
        <w:spacing w:after="0" w:line="240" w:lineRule="auto"/>
        <w:ind w:left="360"/>
        <w:jc w:val="both"/>
        <w:rPr>
          <w:rFonts w:ascii="Times New Roman" w:hAnsi="Times New Roman" w:cs="Times New Roman"/>
        </w:rPr>
      </w:pPr>
      <w:r w:rsidRPr="00254AB3">
        <w:rPr>
          <w:rFonts w:ascii="Times New Roman" w:hAnsi="Times New Roman" w:cs="Times New Roman"/>
          <w:i/>
          <w:iCs/>
          <w:lang w:eastAsia="pl-PL"/>
        </w:rPr>
        <w:t>PO PŻ</w:t>
      </w:r>
      <w:r w:rsidRPr="00254AB3">
        <w:rPr>
          <w:rFonts w:ascii="Times New Roman" w:hAnsi="Times New Roman" w:cs="Times New Roman"/>
          <w:lang w:eastAsia="pl-PL"/>
        </w:rPr>
        <w:t xml:space="preserve"> - </w:t>
      </w:r>
      <w:r w:rsidRPr="00254AB3">
        <w:rPr>
          <w:rFonts w:ascii="Times New Roman" w:hAnsi="Times New Roman" w:cs="Times New Roman"/>
        </w:rPr>
        <w:t>Program Operacyjny Pomoc Żywnościowa 2014-2020.</w:t>
      </w:r>
    </w:p>
    <w:p w:rsidR="00102431" w:rsidRPr="00254AB3" w:rsidRDefault="00102431" w:rsidP="007A2F1B">
      <w:pPr>
        <w:pStyle w:val="Standard"/>
        <w:spacing w:after="0" w:line="240" w:lineRule="auto"/>
        <w:rPr>
          <w:rFonts w:ascii="Times New Roman" w:hAnsi="Times New Roman" w:cs="Times New Roman"/>
          <w:b/>
          <w:bCs/>
        </w:rPr>
      </w:pP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 3</w:t>
      </w:r>
    </w:p>
    <w:p w:rsidR="00102431" w:rsidRPr="00254AB3" w:rsidRDefault="00102431" w:rsidP="007A2F1B">
      <w:pPr>
        <w:pStyle w:val="Standard"/>
        <w:numPr>
          <w:ilvl w:val="0"/>
          <w:numId w:val="20"/>
        </w:numPr>
        <w:tabs>
          <w:tab w:val="left" w:pos="644"/>
        </w:tabs>
        <w:spacing w:after="0" w:line="240" w:lineRule="auto"/>
        <w:ind w:left="284" w:hanging="284"/>
        <w:jc w:val="both"/>
        <w:rPr>
          <w:rFonts w:ascii="Times New Roman" w:hAnsi="Times New Roman" w:cs="Times New Roman"/>
        </w:rPr>
      </w:pPr>
      <w:r w:rsidRPr="00254AB3">
        <w:rPr>
          <w:rFonts w:ascii="Times New Roman" w:hAnsi="Times New Roman" w:cs="Times New Roman"/>
        </w:rPr>
        <w:t>Przedmiotem niniejszego regulaminu są warunki rekrutacji  i uczestnictwa w Projekcie.</w:t>
      </w:r>
    </w:p>
    <w:p w:rsidR="00102431" w:rsidRPr="00254AB3" w:rsidRDefault="00102431" w:rsidP="007A2F1B">
      <w:pPr>
        <w:pStyle w:val="Standard"/>
        <w:numPr>
          <w:ilvl w:val="0"/>
          <w:numId w:val="5"/>
        </w:numPr>
        <w:tabs>
          <w:tab w:val="left" w:pos="644"/>
        </w:tabs>
        <w:spacing w:after="0" w:line="240" w:lineRule="auto"/>
        <w:ind w:left="284" w:hanging="284"/>
        <w:jc w:val="both"/>
        <w:rPr>
          <w:rFonts w:ascii="Times New Roman" w:hAnsi="Times New Roman" w:cs="Times New Roman"/>
        </w:rPr>
      </w:pPr>
      <w:r w:rsidRPr="00254AB3">
        <w:rPr>
          <w:rFonts w:ascii="Times New Roman" w:hAnsi="Times New Roman" w:cs="Times New Roman"/>
        </w:rPr>
        <w:t>Udział UP w Projekcie jest bezpłatny.</w:t>
      </w:r>
    </w:p>
    <w:p w:rsidR="00102431" w:rsidRPr="0097051F" w:rsidRDefault="00102431" w:rsidP="0097051F">
      <w:pPr>
        <w:pStyle w:val="Standard"/>
        <w:spacing w:after="0" w:line="240" w:lineRule="auto"/>
        <w:ind w:left="284"/>
        <w:jc w:val="both"/>
        <w:rPr>
          <w:rFonts w:ascii="Times New Roman" w:hAnsi="Times New Roman" w:cs="Times New Roman"/>
          <w:b/>
          <w:bCs/>
        </w:rPr>
      </w:pPr>
      <w:r w:rsidRPr="00254AB3">
        <w:rPr>
          <w:rFonts w:ascii="Times New Roman" w:hAnsi="Times New Roman" w:cs="Times New Roman"/>
        </w:rPr>
        <w:t xml:space="preserve">Koszty uczestnictwa UP w Projekcie ponosi </w:t>
      </w:r>
      <w:r w:rsidR="0097051F">
        <w:rPr>
          <w:rFonts w:ascii="Times New Roman" w:hAnsi="Times New Roman" w:cs="Times New Roman"/>
          <w:b/>
          <w:bCs/>
        </w:rPr>
        <w:t>Gminę</w:t>
      </w:r>
      <w:r w:rsidR="00EC3CB9">
        <w:rPr>
          <w:rFonts w:ascii="Times New Roman" w:hAnsi="Times New Roman" w:cs="Times New Roman"/>
          <w:b/>
          <w:bCs/>
        </w:rPr>
        <w:t xml:space="preserve"> Rawicz/ Miejsko-Gminny Ośrodek</w:t>
      </w:r>
      <w:r w:rsidR="0097051F" w:rsidRPr="00254AB3">
        <w:rPr>
          <w:rFonts w:ascii="Times New Roman" w:hAnsi="Times New Roman" w:cs="Times New Roman"/>
          <w:b/>
          <w:bCs/>
        </w:rPr>
        <w:t xml:space="preserve"> Pomocy Społecznej w Rawiczu</w:t>
      </w:r>
      <w:r w:rsidR="0097051F">
        <w:rPr>
          <w:rFonts w:ascii="Times New Roman" w:hAnsi="Times New Roman" w:cs="Times New Roman"/>
          <w:b/>
          <w:bCs/>
        </w:rPr>
        <w:t xml:space="preserve"> </w:t>
      </w:r>
      <w:r w:rsidRPr="00254AB3">
        <w:rPr>
          <w:rFonts w:ascii="Times New Roman" w:hAnsi="Times New Roman" w:cs="Times New Roman"/>
        </w:rPr>
        <w:t>ze środków otrzymanych na realizację Projektu.</w:t>
      </w:r>
    </w:p>
    <w:p w:rsidR="00102431" w:rsidRPr="00254AB3" w:rsidRDefault="00102431" w:rsidP="007A2F1B">
      <w:pPr>
        <w:pStyle w:val="Normalny1"/>
        <w:numPr>
          <w:ilvl w:val="0"/>
          <w:numId w:val="5"/>
        </w:numPr>
        <w:tabs>
          <w:tab w:val="left" w:pos="284"/>
          <w:tab w:val="left" w:pos="644"/>
          <w:tab w:val="left" w:pos="710"/>
        </w:tabs>
        <w:ind w:left="284" w:hanging="284"/>
        <w:jc w:val="both"/>
        <w:rPr>
          <w:rFonts w:ascii="Times New Roman" w:hAnsi="Times New Roman" w:cs="Times New Roman"/>
          <w:sz w:val="22"/>
          <w:szCs w:val="22"/>
        </w:rPr>
      </w:pPr>
      <w:r w:rsidRPr="00254AB3">
        <w:rPr>
          <w:rFonts w:ascii="Times New Roman" w:hAnsi="Times New Roman" w:cs="Times New Roman"/>
          <w:color w:val="00000A"/>
          <w:sz w:val="22"/>
          <w:szCs w:val="22"/>
        </w:rPr>
        <w:t>Zakres wsparcia merytorycznego dla UP zawarty jest we wniosku o dofinansowanie Projektu i zaakceptowany merytorycznie przez Zarząd Województwa Wielkopolskiego Al. Niepodległości 34, 61-714 Poznań jako Instytucję Zarządzającą Wielkopolskim Regionalnym Programem Operacyjnym na lata 2014 - 2020 (WRPO 2014+)i obejmuje:</w:t>
      </w:r>
    </w:p>
    <w:p w:rsidR="00102431" w:rsidRPr="00254AB3" w:rsidRDefault="00102431" w:rsidP="007A2F1B">
      <w:pPr>
        <w:pStyle w:val="Standard"/>
        <w:suppressAutoHyphens w:val="0"/>
        <w:spacing w:after="0" w:line="240" w:lineRule="auto"/>
        <w:ind w:left="426" w:hanging="142"/>
        <w:jc w:val="both"/>
        <w:rPr>
          <w:rFonts w:ascii="Times New Roman" w:hAnsi="Times New Roman" w:cs="Times New Roman"/>
          <w:lang w:eastAsia="pl-PL"/>
        </w:rPr>
      </w:pPr>
    </w:p>
    <w:p w:rsidR="00102431" w:rsidRPr="0097051F" w:rsidRDefault="00102431" w:rsidP="0097051F">
      <w:pPr>
        <w:pStyle w:val="Standard"/>
        <w:tabs>
          <w:tab w:val="left" w:pos="284"/>
          <w:tab w:val="left" w:pos="1364"/>
        </w:tabs>
        <w:spacing w:after="0" w:line="240" w:lineRule="auto"/>
        <w:ind w:left="45"/>
        <w:jc w:val="both"/>
        <w:rPr>
          <w:rFonts w:ascii="Times New Roman" w:hAnsi="Times New Roman" w:cs="Times New Roman"/>
          <w:b/>
        </w:rPr>
      </w:pPr>
      <w:r w:rsidRPr="0097051F">
        <w:rPr>
          <w:rFonts w:ascii="Times New Roman" w:hAnsi="Times New Roman" w:cs="Times New Roman"/>
          <w:b/>
          <w:u w:val="single"/>
        </w:rPr>
        <w:t>działania poprawiające dostęp do usług opiekuńczych i asystenckich</w:t>
      </w:r>
      <w:r w:rsidRPr="0097051F">
        <w:rPr>
          <w:rFonts w:ascii="Times New Roman" w:hAnsi="Times New Roman" w:cs="Times New Roman"/>
          <w:b/>
        </w:rPr>
        <w:t>, w tym:</w:t>
      </w:r>
    </w:p>
    <w:p w:rsidR="0097051F" w:rsidRDefault="00102431" w:rsidP="007A2F1B">
      <w:pPr>
        <w:pStyle w:val="Standard"/>
        <w:tabs>
          <w:tab w:val="left" w:pos="1364"/>
        </w:tabs>
        <w:spacing w:after="0" w:line="240" w:lineRule="auto"/>
        <w:ind w:left="284"/>
        <w:jc w:val="both"/>
        <w:rPr>
          <w:rFonts w:ascii="Times New Roman" w:hAnsi="Times New Roman" w:cs="Times New Roman"/>
        </w:rPr>
      </w:pPr>
      <w:r>
        <w:rPr>
          <w:rFonts w:ascii="Times New Roman" w:hAnsi="Times New Roman" w:cs="Times New Roman"/>
        </w:rPr>
        <w:t>a)</w:t>
      </w:r>
      <w:r w:rsidRPr="00254AB3">
        <w:rPr>
          <w:rFonts w:ascii="Times New Roman" w:hAnsi="Times New Roman" w:cs="Times New Roman"/>
        </w:rPr>
        <w:t xml:space="preserve"> </w:t>
      </w:r>
      <w:r w:rsidR="0097051F">
        <w:rPr>
          <w:rFonts w:ascii="Times New Roman" w:hAnsi="Times New Roman" w:cs="Times New Roman"/>
        </w:rPr>
        <w:t>Utworzenie dwóch Klubów Seniora</w:t>
      </w:r>
    </w:p>
    <w:p w:rsidR="0097051F" w:rsidRDefault="00102431" w:rsidP="007A2F1B">
      <w:pPr>
        <w:pStyle w:val="Standard"/>
        <w:tabs>
          <w:tab w:val="left" w:pos="710"/>
          <w:tab w:val="left" w:pos="1364"/>
        </w:tabs>
        <w:spacing w:after="0" w:line="240" w:lineRule="auto"/>
        <w:ind w:left="284"/>
        <w:jc w:val="both"/>
        <w:rPr>
          <w:rFonts w:ascii="Times New Roman" w:hAnsi="Times New Roman" w:cs="Times New Roman"/>
        </w:rPr>
      </w:pPr>
      <w:r>
        <w:rPr>
          <w:rFonts w:ascii="Times New Roman" w:hAnsi="Times New Roman" w:cs="Times New Roman"/>
        </w:rPr>
        <w:t xml:space="preserve">b) </w:t>
      </w:r>
      <w:r w:rsidR="0097051F">
        <w:rPr>
          <w:rFonts w:ascii="Times New Roman" w:hAnsi="Times New Roman" w:cs="Times New Roman"/>
        </w:rPr>
        <w:t xml:space="preserve">Poradnictwo psychologiczne </w:t>
      </w:r>
    </w:p>
    <w:p w:rsidR="00102431" w:rsidRPr="00254AB3" w:rsidRDefault="00102431" w:rsidP="007A2F1B">
      <w:pPr>
        <w:pStyle w:val="Standard"/>
        <w:tabs>
          <w:tab w:val="left" w:pos="710"/>
          <w:tab w:val="left" w:pos="1364"/>
        </w:tabs>
        <w:spacing w:after="0" w:line="240" w:lineRule="auto"/>
        <w:ind w:left="284"/>
        <w:jc w:val="both"/>
        <w:rPr>
          <w:rFonts w:ascii="Times New Roman" w:hAnsi="Times New Roman" w:cs="Times New Roman"/>
        </w:rPr>
      </w:pPr>
      <w:r>
        <w:rPr>
          <w:rFonts w:ascii="Times New Roman" w:hAnsi="Times New Roman" w:cs="Times New Roman"/>
        </w:rPr>
        <w:t xml:space="preserve">c) </w:t>
      </w:r>
      <w:r w:rsidR="0097051F">
        <w:rPr>
          <w:rFonts w:ascii="Times New Roman" w:hAnsi="Times New Roman" w:cs="Times New Roman"/>
        </w:rPr>
        <w:t>Specjalizowane usługi opiekuńcze</w:t>
      </w:r>
    </w:p>
    <w:p w:rsidR="00102431" w:rsidRPr="00254AB3" w:rsidRDefault="00102431" w:rsidP="0097051F">
      <w:pPr>
        <w:pStyle w:val="Standard"/>
        <w:tabs>
          <w:tab w:val="left" w:pos="710"/>
          <w:tab w:val="left" w:pos="1364"/>
        </w:tabs>
        <w:spacing w:after="0" w:line="240" w:lineRule="auto"/>
        <w:ind w:left="284"/>
        <w:jc w:val="both"/>
        <w:rPr>
          <w:rFonts w:ascii="Times New Roman" w:hAnsi="Times New Roman" w:cs="Times New Roman"/>
        </w:rPr>
      </w:pPr>
      <w:r>
        <w:rPr>
          <w:rFonts w:ascii="Times New Roman" w:hAnsi="Times New Roman" w:cs="Times New Roman"/>
        </w:rPr>
        <w:t xml:space="preserve">d) </w:t>
      </w:r>
      <w:r w:rsidRPr="00254AB3">
        <w:rPr>
          <w:rFonts w:ascii="Times New Roman" w:hAnsi="Times New Roman" w:cs="Times New Roman"/>
        </w:rPr>
        <w:t xml:space="preserve"> </w:t>
      </w:r>
      <w:r w:rsidR="0097051F">
        <w:rPr>
          <w:rFonts w:ascii="Times New Roman" w:hAnsi="Times New Roman" w:cs="Times New Roman"/>
        </w:rPr>
        <w:t>D</w:t>
      </w:r>
      <w:r w:rsidR="0097051F" w:rsidRPr="00254AB3">
        <w:rPr>
          <w:rFonts w:ascii="Times New Roman" w:hAnsi="Times New Roman" w:cs="Times New Roman"/>
        </w:rPr>
        <w:t>oposażenie wypożyczalni sprzętu specjalistycznego dla osób z niepełnosprawnościami i osób niesamodzielnych</w:t>
      </w:r>
      <w:r w:rsidR="0097051F">
        <w:rPr>
          <w:rFonts w:ascii="Times New Roman" w:hAnsi="Times New Roman" w:cs="Times New Roman"/>
        </w:rPr>
        <w:t>,</w:t>
      </w:r>
    </w:p>
    <w:p w:rsidR="00102431" w:rsidRPr="0097051F" w:rsidRDefault="00102431" w:rsidP="007A2F1B">
      <w:pPr>
        <w:pStyle w:val="Standard"/>
        <w:tabs>
          <w:tab w:val="left" w:pos="710"/>
          <w:tab w:val="left" w:pos="1364"/>
        </w:tabs>
        <w:spacing w:after="0" w:line="240" w:lineRule="auto"/>
        <w:ind w:left="284"/>
        <w:jc w:val="both"/>
        <w:rPr>
          <w:rFonts w:ascii="Times New Roman" w:hAnsi="Times New Roman" w:cs="Times New Roman"/>
          <w:lang w:val="en-US"/>
        </w:rPr>
      </w:pPr>
      <w:r w:rsidRPr="0097051F">
        <w:rPr>
          <w:rFonts w:ascii="Times New Roman" w:hAnsi="Times New Roman" w:cs="Times New Roman"/>
          <w:lang w:val="en-US"/>
        </w:rPr>
        <w:t>e)</w:t>
      </w:r>
      <w:r w:rsidR="0097051F" w:rsidRPr="0097051F">
        <w:rPr>
          <w:rFonts w:ascii="Times New Roman" w:hAnsi="Times New Roman" w:cs="Times New Roman"/>
          <w:lang w:val="en-US"/>
        </w:rPr>
        <w:t xml:space="preserve"> Sala Biofeedback</w:t>
      </w:r>
    </w:p>
    <w:p w:rsidR="0097051F" w:rsidRPr="0097051F" w:rsidRDefault="00102431" w:rsidP="007A2F1B">
      <w:pPr>
        <w:pStyle w:val="Standard"/>
        <w:suppressAutoHyphens w:val="0"/>
        <w:spacing w:after="0" w:line="240" w:lineRule="auto"/>
        <w:ind w:left="426" w:hanging="142"/>
        <w:jc w:val="both"/>
        <w:rPr>
          <w:rFonts w:ascii="Times New Roman" w:hAnsi="Times New Roman" w:cs="Times New Roman"/>
          <w:lang w:val="en-US" w:eastAsia="pl-PL"/>
        </w:rPr>
      </w:pPr>
      <w:r w:rsidRPr="0097051F">
        <w:rPr>
          <w:rFonts w:ascii="Times New Roman" w:hAnsi="Times New Roman" w:cs="Times New Roman"/>
          <w:lang w:val="en-US" w:eastAsia="pl-PL"/>
        </w:rPr>
        <w:t xml:space="preserve">f) </w:t>
      </w:r>
      <w:r w:rsidR="0097051F" w:rsidRPr="0097051F">
        <w:rPr>
          <w:rFonts w:ascii="Times New Roman" w:hAnsi="Times New Roman" w:cs="Times New Roman"/>
          <w:lang w:val="en-US" w:eastAsia="pl-PL"/>
        </w:rPr>
        <w:t>Sala Snoezelen</w:t>
      </w:r>
    </w:p>
    <w:p w:rsidR="00102431" w:rsidRPr="00254AB3" w:rsidRDefault="0097051F" w:rsidP="007A2F1B">
      <w:pPr>
        <w:pStyle w:val="Standard"/>
        <w:suppressAutoHyphens w:val="0"/>
        <w:spacing w:after="0" w:line="240" w:lineRule="auto"/>
        <w:ind w:left="426" w:hanging="142"/>
        <w:jc w:val="both"/>
        <w:rPr>
          <w:rFonts w:ascii="Times New Roman" w:hAnsi="Times New Roman" w:cs="Times New Roman"/>
          <w:lang w:eastAsia="pl-PL"/>
        </w:rPr>
      </w:pPr>
      <w:r w:rsidRPr="0097051F">
        <w:rPr>
          <w:rFonts w:ascii="Times New Roman" w:hAnsi="Times New Roman" w:cs="Times New Roman"/>
          <w:lang w:eastAsia="pl-PL"/>
        </w:rPr>
        <w:t xml:space="preserve">g) </w:t>
      </w:r>
      <w:r>
        <w:rPr>
          <w:rFonts w:ascii="Times New Roman" w:hAnsi="Times New Roman" w:cs="Times New Roman"/>
          <w:lang w:eastAsia="pl-PL"/>
        </w:rPr>
        <w:t>Wsparcie finansowe uczestników projektu (z</w:t>
      </w:r>
      <w:r w:rsidR="00102431" w:rsidRPr="00254AB3">
        <w:rPr>
          <w:rFonts w:ascii="Times New Roman" w:hAnsi="Times New Roman" w:cs="Times New Roman"/>
          <w:lang w:eastAsia="pl-PL"/>
        </w:rPr>
        <w:t>asiłki celowe i pomoc w naturze wypłacone zgo</w:t>
      </w:r>
      <w:r w:rsidR="00102431" w:rsidRPr="00254AB3">
        <w:rPr>
          <w:rFonts w:ascii="Times New Roman" w:hAnsi="Times New Roman" w:cs="Times New Roman"/>
          <w:lang w:eastAsia="pl-PL"/>
        </w:rPr>
        <w:t>d</w:t>
      </w:r>
      <w:r w:rsidR="00102431" w:rsidRPr="00254AB3">
        <w:rPr>
          <w:rFonts w:ascii="Times New Roman" w:hAnsi="Times New Roman" w:cs="Times New Roman"/>
          <w:lang w:eastAsia="pl-PL"/>
        </w:rPr>
        <w:t>nie z ustawą o pomocy społecznej uczestni</w:t>
      </w:r>
      <w:r w:rsidR="00102431">
        <w:rPr>
          <w:rFonts w:ascii="Times New Roman" w:hAnsi="Times New Roman" w:cs="Times New Roman"/>
          <w:lang w:eastAsia="pl-PL"/>
        </w:rPr>
        <w:t>kom</w:t>
      </w:r>
      <w:r w:rsidR="00102431" w:rsidRPr="00254AB3">
        <w:rPr>
          <w:rFonts w:ascii="Times New Roman" w:hAnsi="Times New Roman" w:cs="Times New Roman"/>
          <w:lang w:eastAsia="pl-PL"/>
        </w:rPr>
        <w:t xml:space="preserve"> Projektu</w:t>
      </w:r>
      <w:r>
        <w:rPr>
          <w:rFonts w:ascii="Times New Roman" w:hAnsi="Times New Roman" w:cs="Times New Roman"/>
          <w:lang w:eastAsia="pl-PL"/>
        </w:rPr>
        <w:t>)</w:t>
      </w:r>
      <w:r w:rsidR="00102431" w:rsidRPr="00254AB3">
        <w:rPr>
          <w:rFonts w:ascii="Times New Roman" w:hAnsi="Times New Roman" w:cs="Times New Roman"/>
          <w:lang w:eastAsia="pl-PL"/>
        </w:rPr>
        <w:t>.</w:t>
      </w:r>
    </w:p>
    <w:p w:rsidR="00102431" w:rsidRPr="00254AB3" w:rsidRDefault="0097051F" w:rsidP="007A2F1B">
      <w:pPr>
        <w:pStyle w:val="Standard"/>
        <w:suppressAutoHyphens w:val="0"/>
        <w:spacing w:after="0" w:line="240" w:lineRule="auto"/>
        <w:ind w:left="284" w:hanging="284"/>
        <w:jc w:val="both"/>
        <w:rPr>
          <w:rFonts w:ascii="Times New Roman" w:hAnsi="Times New Roman" w:cs="Times New Roman"/>
        </w:rPr>
      </w:pPr>
      <w:r>
        <w:rPr>
          <w:rFonts w:ascii="Times New Roman" w:hAnsi="Times New Roman" w:cs="Times New Roman"/>
          <w:lang w:eastAsia="pl-PL"/>
        </w:rPr>
        <w:t>4</w:t>
      </w:r>
      <w:r w:rsidR="00102431" w:rsidRPr="00254AB3">
        <w:rPr>
          <w:rFonts w:ascii="Times New Roman" w:hAnsi="Times New Roman" w:cs="Times New Roman"/>
          <w:lang w:eastAsia="pl-PL"/>
        </w:rPr>
        <w:t xml:space="preserve">. </w:t>
      </w:r>
      <w:r w:rsidR="00102431" w:rsidRPr="00254AB3">
        <w:rPr>
          <w:rFonts w:ascii="Times New Roman" w:hAnsi="Times New Roman" w:cs="Times New Roman"/>
        </w:rPr>
        <w:t>Zakres wsparcia merytorycznego dla UP zostanie indywidualnie określony w umowie podpisanej pomiędzy Koordynatorem Projektu Partnerów a UP.</w:t>
      </w:r>
    </w:p>
    <w:p w:rsidR="00102431" w:rsidRPr="00254AB3" w:rsidRDefault="00102431" w:rsidP="007A2F1B">
      <w:pPr>
        <w:pStyle w:val="Standard"/>
        <w:tabs>
          <w:tab w:val="left" w:pos="1134"/>
        </w:tabs>
        <w:spacing w:after="0" w:line="240" w:lineRule="auto"/>
        <w:jc w:val="both"/>
        <w:rPr>
          <w:rFonts w:ascii="Times New Roman" w:hAnsi="Times New Roman" w:cs="Times New Roman"/>
        </w:rPr>
      </w:pP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 4</w:t>
      </w: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Uczestnicy projektu</w:t>
      </w:r>
    </w:p>
    <w:p w:rsidR="00102431" w:rsidRPr="00254AB3" w:rsidRDefault="00102431" w:rsidP="007A2F1B">
      <w:pPr>
        <w:pStyle w:val="Standard"/>
        <w:spacing w:after="0" w:line="240" w:lineRule="auto"/>
        <w:jc w:val="both"/>
        <w:rPr>
          <w:rFonts w:ascii="Times New Roman" w:hAnsi="Times New Roman" w:cs="Times New Roman"/>
        </w:rPr>
      </w:pPr>
      <w:r>
        <w:rPr>
          <w:rFonts w:ascii="Times New Roman" w:hAnsi="Times New Roman" w:cs="Times New Roman"/>
        </w:rPr>
        <w:t>1. UP może być osoba/ rodzina</w:t>
      </w:r>
      <w:r w:rsidRPr="00254AB3">
        <w:rPr>
          <w:rFonts w:ascii="Times New Roman" w:hAnsi="Times New Roman" w:cs="Times New Roman"/>
        </w:rPr>
        <w:t xml:space="preserve"> która zamieszkuje</w:t>
      </w:r>
      <w:r w:rsidR="0097051F">
        <w:rPr>
          <w:rFonts w:ascii="Times New Roman" w:hAnsi="Times New Roman" w:cs="Times New Roman"/>
        </w:rPr>
        <w:t xml:space="preserve"> Gminę Rawicz </w:t>
      </w:r>
      <w:r>
        <w:rPr>
          <w:rFonts w:ascii="Times New Roman" w:hAnsi="Times New Roman" w:cs="Times New Roman"/>
        </w:rPr>
        <w:t>,</w:t>
      </w:r>
      <w:r w:rsidR="0097051F">
        <w:rPr>
          <w:rFonts w:ascii="Times New Roman" w:hAnsi="Times New Roman" w:cs="Times New Roman"/>
        </w:rPr>
        <w:t xml:space="preserve"> </w:t>
      </w:r>
      <w:r w:rsidRPr="00254AB3">
        <w:rPr>
          <w:rFonts w:ascii="Times New Roman" w:hAnsi="Times New Roman" w:cs="Times New Roman"/>
        </w:rPr>
        <w:t xml:space="preserve">jest </w:t>
      </w:r>
      <w:r>
        <w:rPr>
          <w:rFonts w:ascii="Times New Roman" w:hAnsi="Times New Roman" w:cs="Times New Roman"/>
          <w:lang w:eastAsia="pl-PL"/>
        </w:rPr>
        <w:t>zagrożona</w:t>
      </w:r>
      <w:r w:rsidRPr="00254AB3">
        <w:rPr>
          <w:rFonts w:ascii="Times New Roman" w:hAnsi="Times New Roman" w:cs="Times New Roman"/>
          <w:lang w:eastAsia="pl-PL"/>
        </w:rPr>
        <w:t xml:space="preserve"> ubóstwem lub wykluczeniem społecznym</w:t>
      </w:r>
      <w:r w:rsidRPr="00254AB3">
        <w:rPr>
          <w:rFonts w:ascii="Times New Roman" w:hAnsi="Times New Roman" w:cs="Times New Roman"/>
        </w:rPr>
        <w:t xml:space="preserve"> i spełnia, w tym:</w:t>
      </w:r>
    </w:p>
    <w:p w:rsidR="00102431" w:rsidRPr="00254AB3" w:rsidRDefault="00102431" w:rsidP="003651F5">
      <w:pPr>
        <w:pStyle w:val="Default"/>
        <w:ind w:left="284" w:hanging="284"/>
        <w:jc w:val="both"/>
        <w:rPr>
          <w:rFonts w:ascii="Times New Roman" w:hAnsi="Times New Roman" w:cs="Times New Roman"/>
          <w:sz w:val="22"/>
          <w:szCs w:val="22"/>
        </w:rPr>
      </w:pPr>
      <w:r w:rsidRPr="00254AB3">
        <w:rPr>
          <w:rFonts w:ascii="Times New Roman" w:hAnsi="Times New Roman" w:cs="Times New Roman"/>
          <w:sz w:val="22"/>
          <w:szCs w:val="22"/>
        </w:rPr>
        <w:t>a)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102431" w:rsidRPr="001018F2" w:rsidRDefault="003651F5" w:rsidP="001018F2">
      <w:pPr>
        <w:pStyle w:val="Default"/>
        <w:ind w:left="284" w:hanging="284"/>
        <w:jc w:val="both"/>
        <w:rPr>
          <w:rFonts w:ascii="Times New Roman" w:hAnsi="Times New Roman" w:cs="Times New Roman"/>
          <w:sz w:val="22"/>
          <w:szCs w:val="22"/>
        </w:rPr>
      </w:pPr>
      <w:r>
        <w:rPr>
          <w:rFonts w:ascii="Times New Roman" w:hAnsi="Times New Roman" w:cs="Times New Roman"/>
          <w:sz w:val="22"/>
          <w:szCs w:val="22"/>
        </w:rPr>
        <w:t>b</w:t>
      </w:r>
      <w:r w:rsidR="00102431">
        <w:rPr>
          <w:rFonts w:ascii="Times New Roman" w:hAnsi="Times New Roman" w:cs="Times New Roman"/>
          <w:sz w:val="22"/>
          <w:szCs w:val="22"/>
        </w:rPr>
        <w:t>) osoby z niepełnosprawnościami</w:t>
      </w:r>
      <w:r w:rsidR="00102431" w:rsidRPr="00254AB3">
        <w:rPr>
          <w:rFonts w:ascii="Times New Roman" w:hAnsi="Times New Roman" w:cs="Times New Roman"/>
          <w:sz w:val="22"/>
          <w:szCs w:val="22"/>
        </w:rPr>
        <w:t>–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t>
      </w:r>
      <w:r w:rsidR="00102431">
        <w:rPr>
          <w:rFonts w:ascii="Times New Roman" w:hAnsi="Times New Roman" w:cs="Times New Roman"/>
          <w:sz w:val="22"/>
          <w:szCs w:val="22"/>
        </w:rPr>
        <w:t xml:space="preserve">wia psychicznego </w:t>
      </w:r>
      <w:r w:rsidR="00102431" w:rsidRPr="001018F2">
        <w:rPr>
          <w:rFonts w:ascii="Times New Roman" w:hAnsi="Times New Roman" w:cs="Times New Roman"/>
          <w:sz w:val="22"/>
          <w:szCs w:val="22"/>
        </w:rPr>
        <w:t>(Dz. U. z 2016r. poz. 546, ze zm.);</w:t>
      </w:r>
    </w:p>
    <w:p w:rsidR="00102431" w:rsidRPr="00254AB3" w:rsidRDefault="003651F5" w:rsidP="007A2F1B">
      <w:pPr>
        <w:pStyle w:val="Default"/>
        <w:ind w:left="284" w:hanging="284"/>
        <w:jc w:val="both"/>
        <w:rPr>
          <w:rFonts w:ascii="Times New Roman" w:hAnsi="Times New Roman" w:cs="Times New Roman"/>
          <w:sz w:val="22"/>
          <w:szCs w:val="22"/>
        </w:rPr>
      </w:pPr>
      <w:r>
        <w:rPr>
          <w:rFonts w:ascii="Times New Roman" w:hAnsi="Times New Roman" w:cs="Times New Roman"/>
          <w:sz w:val="22"/>
          <w:szCs w:val="22"/>
        </w:rPr>
        <w:t>c</w:t>
      </w:r>
      <w:r w:rsidR="00102431" w:rsidRPr="00254AB3">
        <w:rPr>
          <w:rFonts w:ascii="Times New Roman" w:hAnsi="Times New Roman" w:cs="Times New Roman"/>
          <w:sz w:val="22"/>
          <w:szCs w:val="22"/>
        </w:rPr>
        <w:t>) osoby niesamodzielne- osoby, które ze względu na podeszły wiek, stan zdrowia lub niepełnosprawność wymagają opieki lub wsparcia w związku z niemożnością samodzielnego wykonywania co najmniej jednej z podstawowych czynności dnia codziennego,</w:t>
      </w:r>
    </w:p>
    <w:p w:rsidR="00102431" w:rsidRPr="00254AB3" w:rsidRDefault="003651F5" w:rsidP="007A2F1B">
      <w:pPr>
        <w:pStyle w:val="Default"/>
        <w:ind w:left="284" w:hanging="284"/>
        <w:jc w:val="both"/>
        <w:rPr>
          <w:rFonts w:ascii="Times New Roman" w:hAnsi="Times New Roman" w:cs="Times New Roman"/>
          <w:sz w:val="22"/>
          <w:szCs w:val="22"/>
        </w:rPr>
      </w:pPr>
      <w:r>
        <w:rPr>
          <w:rFonts w:ascii="Times New Roman" w:hAnsi="Times New Roman" w:cs="Times New Roman"/>
          <w:sz w:val="22"/>
          <w:szCs w:val="22"/>
        </w:rPr>
        <w:t>d</w:t>
      </w:r>
      <w:r w:rsidR="00102431" w:rsidRPr="00254AB3">
        <w:rPr>
          <w:rFonts w:ascii="Times New Roman" w:hAnsi="Times New Roman" w:cs="Times New Roman"/>
          <w:sz w:val="22"/>
          <w:szCs w:val="22"/>
        </w:rPr>
        <w:t>) osoby będące otoczeniem osób zagrożonych ubóstwem lub wykluczeniem społecznym – to osoby spokrewnione lub niespokrewnione z osobami zagrożonymi ubóstwem lub wykluczeniem społecznym wspólnie zamieszkujące i gospodarujące, a także inne osoby z najbliższego środowiska osób zagrożonych ubóstwem lub wykluczeniem społecznym.</w:t>
      </w:r>
    </w:p>
    <w:p w:rsidR="00102431" w:rsidRPr="00254AB3" w:rsidRDefault="00102431" w:rsidP="007A2F1B">
      <w:pPr>
        <w:pStyle w:val="Default"/>
        <w:ind w:left="284" w:hanging="284"/>
        <w:jc w:val="both"/>
        <w:rPr>
          <w:rFonts w:ascii="Times New Roman" w:hAnsi="Times New Roman" w:cs="Times New Roman"/>
          <w:sz w:val="22"/>
          <w:szCs w:val="22"/>
        </w:rPr>
      </w:pPr>
      <w:r w:rsidRPr="00254AB3">
        <w:rPr>
          <w:rFonts w:ascii="Times New Roman" w:hAnsi="Times New Roman" w:cs="Times New Roman"/>
          <w:sz w:val="22"/>
          <w:szCs w:val="22"/>
        </w:rPr>
        <w:t>2. Do wsparcia preferowane będą:</w:t>
      </w:r>
    </w:p>
    <w:p w:rsidR="00102431" w:rsidRPr="00254AB3" w:rsidRDefault="00102431" w:rsidP="007A2F1B">
      <w:pPr>
        <w:pStyle w:val="Default"/>
        <w:ind w:left="284" w:hanging="284"/>
        <w:jc w:val="both"/>
        <w:rPr>
          <w:rFonts w:ascii="Times New Roman" w:hAnsi="Times New Roman" w:cs="Times New Roman"/>
          <w:sz w:val="22"/>
          <w:szCs w:val="22"/>
        </w:rPr>
      </w:pPr>
      <w:r w:rsidRPr="00254AB3">
        <w:rPr>
          <w:rFonts w:ascii="Times New Roman" w:hAnsi="Times New Roman" w:cs="Times New Roman"/>
          <w:sz w:val="22"/>
          <w:szCs w:val="22"/>
        </w:rPr>
        <w:t xml:space="preserve"> a) osoby lub rodziny zagrożone ubóstwem lub wykluczeniem społecznym doświadczające wielokrotnego wykluczenia społecznego</w:t>
      </w:r>
      <w:r>
        <w:rPr>
          <w:rFonts w:ascii="Times New Roman" w:hAnsi="Times New Roman" w:cs="Times New Roman"/>
          <w:sz w:val="22"/>
          <w:szCs w:val="22"/>
        </w:rPr>
        <w:t>,</w:t>
      </w:r>
    </w:p>
    <w:p w:rsidR="00102431" w:rsidRPr="00254AB3" w:rsidRDefault="00102431" w:rsidP="007A2F1B">
      <w:pPr>
        <w:pStyle w:val="Default"/>
        <w:ind w:left="284" w:hanging="284"/>
        <w:jc w:val="both"/>
        <w:rPr>
          <w:rFonts w:ascii="Times New Roman" w:hAnsi="Times New Roman" w:cs="Times New Roman"/>
          <w:sz w:val="22"/>
          <w:szCs w:val="22"/>
        </w:rPr>
      </w:pPr>
      <w:r w:rsidRPr="00254AB3">
        <w:rPr>
          <w:rFonts w:ascii="Times New Roman" w:hAnsi="Times New Roman" w:cs="Times New Roman"/>
          <w:sz w:val="22"/>
          <w:szCs w:val="22"/>
        </w:rPr>
        <w:t>b) osoby z niepełnosprawnościami o znacznym lub umiarkowanym stopniu niepełnosprawności lub z niepełnosprawnościami sprzężonymi, z niepełnosprawnością intelektualną oraz osoby z zaburzeniami psychicznymi,</w:t>
      </w:r>
    </w:p>
    <w:p w:rsidR="00102431" w:rsidRDefault="00102431" w:rsidP="007A2F1B">
      <w:pPr>
        <w:pStyle w:val="Default"/>
        <w:ind w:left="284" w:hanging="284"/>
        <w:rPr>
          <w:rFonts w:ascii="Times New Roman" w:hAnsi="Times New Roman" w:cs="Times New Roman"/>
          <w:sz w:val="22"/>
          <w:szCs w:val="22"/>
        </w:rPr>
      </w:pPr>
      <w:r w:rsidRPr="00254AB3">
        <w:rPr>
          <w:rFonts w:ascii="Times New Roman" w:hAnsi="Times New Roman" w:cs="Times New Roman"/>
          <w:sz w:val="22"/>
          <w:szCs w:val="22"/>
        </w:rPr>
        <w:t>c) osoby korzystające z PO PŻ.</w:t>
      </w:r>
    </w:p>
    <w:p w:rsidR="0097051F" w:rsidRDefault="0097051F" w:rsidP="007A2F1B">
      <w:pPr>
        <w:pStyle w:val="Default"/>
        <w:ind w:left="284" w:hanging="284"/>
        <w:rPr>
          <w:rFonts w:ascii="Times New Roman" w:hAnsi="Times New Roman" w:cs="Times New Roman"/>
          <w:sz w:val="22"/>
          <w:szCs w:val="22"/>
        </w:rPr>
      </w:pPr>
    </w:p>
    <w:p w:rsidR="00102431" w:rsidRPr="005403AB" w:rsidRDefault="00102431" w:rsidP="005403AB">
      <w:pPr>
        <w:jc w:val="both"/>
        <w:rPr>
          <w:rFonts w:eastAsia="Times New Roman"/>
          <w:kern w:val="0"/>
          <w:sz w:val="22"/>
          <w:szCs w:val="22"/>
          <w:lang w:eastAsia="pl-PL"/>
        </w:rPr>
      </w:pPr>
      <w:r>
        <w:rPr>
          <w:sz w:val="22"/>
          <w:szCs w:val="22"/>
        </w:rPr>
        <w:lastRenderedPageBreak/>
        <w:t xml:space="preserve">3. </w:t>
      </w:r>
      <w:r w:rsidRPr="005403AB">
        <w:rPr>
          <w:sz w:val="22"/>
          <w:szCs w:val="22"/>
        </w:rPr>
        <w:t>W</w:t>
      </w:r>
      <w:r w:rsidRPr="005403AB">
        <w:rPr>
          <w:rFonts w:eastAsia="Times New Roman"/>
          <w:kern w:val="0"/>
          <w:sz w:val="22"/>
          <w:szCs w:val="22"/>
          <w:lang w:eastAsia="pl-PL"/>
        </w:rPr>
        <w:t>sparcie jest adresowane w pierwszej kolejności do osób z niepełnosprawnościami i osób niesamodzielnych, których dochód nie przekracza 150% właściwego kryterium dochodowego (na osobę samotnie gospodarującą lub na osobęw rodzinie), o którym mowa w ustawie z dnia 12 marca 2004 r. o pomocy społeczne</w:t>
      </w:r>
      <w:r>
        <w:rPr>
          <w:rFonts w:eastAsia="Times New Roman"/>
          <w:kern w:val="0"/>
          <w:sz w:val="22"/>
          <w:szCs w:val="22"/>
          <w:lang w:eastAsia="pl-PL"/>
        </w:rPr>
        <w:t>j.</w:t>
      </w:r>
    </w:p>
    <w:p w:rsidR="00102431" w:rsidRPr="00254AB3" w:rsidRDefault="00102431" w:rsidP="007A2F1B">
      <w:pPr>
        <w:pStyle w:val="Default"/>
        <w:ind w:left="284" w:hanging="284"/>
        <w:rPr>
          <w:rFonts w:ascii="Times New Roman" w:hAnsi="Times New Roman" w:cs="Times New Roman"/>
          <w:sz w:val="22"/>
          <w:szCs w:val="22"/>
        </w:rPr>
      </w:pPr>
    </w:p>
    <w:p w:rsidR="00102431" w:rsidRPr="00254AB3" w:rsidRDefault="00102431" w:rsidP="007A2F1B">
      <w:pPr>
        <w:pStyle w:val="Standard"/>
        <w:spacing w:after="0" w:line="240" w:lineRule="auto"/>
        <w:ind w:left="284" w:hanging="284"/>
        <w:jc w:val="center"/>
        <w:rPr>
          <w:rFonts w:ascii="Times New Roman" w:hAnsi="Times New Roman" w:cs="Times New Roman"/>
        </w:rPr>
      </w:pPr>
    </w:p>
    <w:p w:rsidR="00102431" w:rsidRPr="00254AB3" w:rsidRDefault="00102431" w:rsidP="007A2F1B">
      <w:pPr>
        <w:pStyle w:val="Standard"/>
        <w:spacing w:after="0" w:line="240" w:lineRule="auto"/>
        <w:ind w:left="284" w:hanging="284"/>
        <w:jc w:val="center"/>
        <w:rPr>
          <w:rFonts w:ascii="Times New Roman" w:hAnsi="Times New Roman" w:cs="Times New Roman"/>
          <w:b/>
          <w:bCs/>
        </w:rPr>
      </w:pPr>
      <w:r w:rsidRPr="00254AB3">
        <w:rPr>
          <w:rFonts w:ascii="Times New Roman" w:hAnsi="Times New Roman" w:cs="Times New Roman"/>
          <w:b/>
          <w:bCs/>
        </w:rPr>
        <w:t>§ 5</w:t>
      </w: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Rekrutacja.</w:t>
      </w:r>
    </w:p>
    <w:p w:rsidR="00102431" w:rsidRPr="00254AB3" w:rsidRDefault="00102431" w:rsidP="007A2F1B">
      <w:pPr>
        <w:pStyle w:val="Akapitzlist"/>
        <w:numPr>
          <w:ilvl w:val="0"/>
          <w:numId w:val="21"/>
        </w:numPr>
        <w:suppressAutoHyphens w:val="0"/>
        <w:spacing w:after="0" w:line="240" w:lineRule="auto"/>
        <w:ind w:left="284" w:hanging="284"/>
        <w:jc w:val="both"/>
        <w:rPr>
          <w:rFonts w:ascii="Times New Roman" w:hAnsi="Times New Roman" w:cs="Times New Roman"/>
          <w:lang w:eastAsia="pl-PL"/>
        </w:rPr>
      </w:pPr>
      <w:r w:rsidRPr="00254AB3">
        <w:rPr>
          <w:rFonts w:ascii="Times New Roman" w:hAnsi="Times New Roman" w:cs="Times New Roman"/>
          <w:lang w:eastAsia="pl-PL"/>
        </w:rPr>
        <w:t xml:space="preserve">Za rekrutację do projektu odpowiada </w:t>
      </w:r>
      <w:r>
        <w:rPr>
          <w:rFonts w:ascii="Times New Roman" w:hAnsi="Times New Roman" w:cs="Times New Roman"/>
          <w:lang w:eastAsia="pl-PL"/>
        </w:rPr>
        <w:t>zgodnie z opisem we wniosku o dofinansowanie Projektu</w:t>
      </w:r>
      <w:r w:rsidR="00E83510">
        <w:rPr>
          <w:rFonts w:ascii="Times New Roman" w:hAnsi="Times New Roman" w:cs="Times New Roman"/>
          <w:lang w:eastAsia="pl-PL"/>
        </w:rPr>
        <w:t xml:space="preserve"> Realizator Projektu Miejsko-Gminny Ośrodek Pomocy Społecznej w Rawiczu</w:t>
      </w:r>
      <w:r>
        <w:rPr>
          <w:rFonts w:ascii="Times New Roman" w:hAnsi="Times New Roman" w:cs="Times New Roman"/>
          <w:lang w:eastAsia="pl-PL"/>
        </w:rPr>
        <w:t>.</w:t>
      </w:r>
    </w:p>
    <w:p w:rsidR="0097051F" w:rsidRDefault="00102431" w:rsidP="0097051F">
      <w:pPr>
        <w:pStyle w:val="Akapitzlist"/>
        <w:numPr>
          <w:ilvl w:val="0"/>
          <w:numId w:val="7"/>
        </w:numPr>
        <w:spacing w:after="0" w:line="240" w:lineRule="auto"/>
        <w:ind w:left="284" w:hanging="284"/>
        <w:jc w:val="both"/>
        <w:rPr>
          <w:rFonts w:ascii="Times New Roman" w:hAnsi="Times New Roman" w:cs="Times New Roman"/>
          <w:color w:val="FF0000"/>
        </w:rPr>
      </w:pPr>
      <w:r w:rsidRPr="00254AB3">
        <w:rPr>
          <w:rFonts w:ascii="Times New Roman" w:hAnsi="Times New Roman" w:cs="Times New Roman"/>
          <w:color w:val="FF0000"/>
        </w:rPr>
        <w:t>Rekrutacja prowadzona jest na terenie</w:t>
      </w:r>
      <w:r w:rsidR="0097051F">
        <w:rPr>
          <w:rFonts w:ascii="Times New Roman" w:hAnsi="Times New Roman" w:cs="Times New Roman"/>
          <w:color w:val="FF0000"/>
        </w:rPr>
        <w:t xml:space="preserve"> Gminy Rawicz</w:t>
      </w:r>
    </w:p>
    <w:p w:rsidR="0097051F" w:rsidRDefault="00102431" w:rsidP="0097051F">
      <w:pPr>
        <w:pStyle w:val="Akapitzlist"/>
        <w:numPr>
          <w:ilvl w:val="0"/>
          <w:numId w:val="7"/>
        </w:numPr>
        <w:spacing w:after="0" w:line="240" w:lineRule="auto"/>
        <w:ind w:left="284" w:hanging="284"/>
        <w:jc w:val="both"/>
        <w:rPr>
          <w:rFonts w:ascii="Times New Roman" w:hAnsi="Times New Roman" w:cs="Times New Roman"/>
          <w:color w:val="FF0000"/>
        </w:rPr>
      </w:pPr>
      <w:r w:rsidRPr="0097051F">
        <w:rPr>
          <w:rFonts w:ascii="Times New Roman" w:hAnsi="Times New Roman" w:cs="Times New Roman"/>
          <w:color w:val="FF0000"/>
          <w:lang w:eastAsia="pl-PL"/>
        </w:rPr>
        <w:t>Docel</w:t>
      </w:r>
      <w:r w:rsidR="0097051F" w:rsidRPr="0097051F">
        <w:rPr>
          <w:rFonts w:ascii="Times New Roman" w:hAnsi="Times New Roman" w:cs="Times New Roman"/>
          <w:color w:val="FF0000"/>
          <w:lang w:eastAsia="pl-PL"/>
        </w:rPr>
        <w:t>ową grupę UP stanowić będzie 66</w:t>
      </w:r>
      <w:r w:rsidRPr="0097051F">
        <w:rPr>
          <w:rFonts w:ascii="Times New Roman" w:hAnsi="Times New Roman" w:cs="Times New Roman"/>
          <w:color w:val="FF0000"/>
          <w:lang w:eastAsia="pl-PL"/>
        </w:rPr>
        <w:t xml:space="preserve"> osób.</w:t>
      </w:r>
    </w:p>
    <w:p w:rsidR="00102431" w:rsidRPr="008E06B8" w:rsidRDefault="008E06B8" w:rsidP="008E06B8">
      <w:pPr>
        <w:pStyle w:val="Akapitzlist"/>
        <w:suppressAutoHyphens w:val="0"/>
        <w:spacing w:after="0" w:line="240" w:lineRule="auto"/>
        <w:ind w:left="284"/>
        <w:jc w:val="both"/>
        <w:rPr>
          <w:rFonts w:ascii="Times New Roman" w:hAnsi="Times New Roman" w:cs="Times New Roman"/>
        </w:rPr>
      </w:pPr>
      <w:r>
        <w:rPr>
          <w:rFonts w:ascii="Times New Roman" w:hAnsi="Times New Roman" w:cs="Times New Roman"/>
          <w:color w:val="FF0000"/>
          <w:lang w:eastAsia="pl-PL"/>
        </w:rPr>
        <w:t xml:space="preserve">1) </w:t>
      </w:r>
      <w:r w:rsidR="00102431" w:rsidRPr="00254AB3">
        <w:rPr>
          <w:rFonts w:ascii="Times New Roman" w:hAnsi="Times New Roman" w:cs="Times New Roman"/>
          <w:color w:val="FF0000"/>
          <w:lang w:eastAsia="pl-PL"/>
        </w:rPr>
        <w:t>rekrutacja główna prowadzona będzie:</w:t>
      </w:r>
      <w:r>
        <w:rPr>
          <w:rFonts w:ascii="Times New Roman" w:hAnsi="Times New Roman" w:cs="Times New Roman"/>
        </w:rPr>
        <w:t xml:space="preserve"> </w:t>
      </w:r>
      <w:r w:rsidR="0097051F">
        <w:rPr>
          <w:rFonts w:ascii="Times New Roman" w:hAnsi="Times New Roman" w:cs="Times New Roman"/>
          <w:color w:val="FF0000"/>
          <w:lang w:eastAsia="pl-PL"/>
        </w:rPr>
        <w:t xml:space="preserve">od  1 stycznia </w:t>
      </w:r>
      <w:r w:rsidR="00102431">
        <w:rPr>
          <w:rFonts w:ascii="Times New Roman" w:hAnsi="Times New Roman" w:cs="Times New Roman"/>
          <w:color w:val="FF0000"/>
          <w:lang w:eastAsia="pl-PL"/>
        </w:rPr>
        <w:t xml:space="preserve"> </w:t>
      </w:r>
      <w:r w:rsidR="0097051F">
        <w:rPr>
          <w:rFonts w:ascii="Times New Roman" w:hAnsi="Times New Roman" w:cs="Times New Roman"/>
          <w:color w:val="FF0000"/>
          <w:lang w:eastAsia="pl-PL"/>
        </w:rPr>
        <w:t>2019r. do 31 stycznia 2019</w:t>
      </w:r>
      <w:r w:rsidR="00102431">
        <w:rPr>
          <w:rFonts w:ascii="Times New Roman" w:hAnsi="Times New Roman" w:cs="Times New Roman"/>
          <w:color w:val="FF0000"/>
          <w:lang w:eastAsia="pl-PL"/>
        </w:rPr>
        <w:t>r.</w:t>
      </w:r>
    </w:p>
    <w:p w:rsidR="00102431" w:rsidRPr="00254AB3" w:rsidRDefault="00102431" w:rsidP="007A2F1B">
      <w:pPr>
        <w:pStyle w:val="Akapitzlist"/>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2) dopuszcza się możliwość prowadzenia rekrutacji uzupełniającej, bądź zakwalifikowania w trakcie realizacji projektu osób z listy rezerwowej. Sytuacja ta dotyczy przypadku rezygnacji z udziału w projekcie lub wcześniejszego zakończenia udziału w projekcie;</w:t>
      </w:r>
    </w:p>
    <w:p w:rsidR="00102431" w:rsidRPr="00254AB3" w:rsidRDefault="00102431" w:rsidP="007A2F1B">
      <w:pPr>
        <w:pStyle w:val="Akapitzlist"/>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3) rekrutacja uzupełniająca prowadzona będzie do momentu wykorzystania limitu miejsc.</w:t>
      </w:r>
    </w:p>
    <w:p w:rsidR="00102431" w:rsidRPr="00254AB3" w:rsidRDefault="00102431" w:rsidP="007A2F1B">
      <w:pPr>
        <w:pStyle w:val="Normalny1"/>
        <w:numPr>
          <w:ilvl w:val="0"/>
          <w:numId w:val="7"/>
        </w:numPr>
        <w:tabs>
          <w:tab w:val="left" w:pos="284"/>
        </w:tabs>
        <w:suppressAutoHyphens w:val="0"/>
        <w:ind w:left="284" w:hanging="284"/>
        <w:jc w:val="both"/>
        <w:rPr>
          <w:rFonts w:ascii="Times New Roman" w:hAnsi="Times New Roman" w:cs="Times New Roman"/>
          <w:sz w:val="22"/>
          <w:szCs w:val="22"/>
        </w:rPr>
      </w:pPr>
      <w:r w:rsidRPr="00254AB3">
        <w:rPr>
          <w:rFonts w:ascii="Times New Roman" w:hAnsi="Times New Roman" w:cs="Times New Roman"/>
          <w:sz w:val="22"/>
          <w:szCs w:val="22"/>
        </w:rPr>
        <w:t>Informacja o naborze przekazana zostanie</w:t>
      </w:r>
      <w:r w:rsidR="008E06B8">
        <w:rPr>
          <w:rFonts w:ascii="Times New Roman" w:hAnsi="Times New Roman" w:cs="Times New Roman"/>
          <w:sz w:val="22"/>
          <w:szCs w:val="22"/>
        </w:rPr>
        <w:t xml:space="preserve"> poprzez informację na tablicy</w:t>
      </w:r>
      <w:r w:rsidRPr="00254AB3">
        <w:rPr>
          <w:rFonts w:ascii="Times New Roman" w:hAnsi="Times New Roman" w:cs="Times New Roman"/>
          <w:sz w:val="22"/>
          <w:szCs w:val="22"/>
        </w:rPr>
        <w:t xml:space="preserve"> ogłoszeń i stro</w:t>
      </w:r>
      <w:r w:rsidR="008E06B8">
        <w:rPr>
          <w:rFonts w:ascii="Times New Roman" w:hAnsi="Times New Roman" w:cs="Times New Roman"/>
          <w:sz w:val="22"/>
          <w:szCs w:val="22"/>
        </w:rPr>
        <w:t>nie intern</w:t>
      </w:r>
      <w:r w:rsidR="008E06B8">
        <w:rPr>
          <w:rFonts w:ascii="Times New Roman" w:hAnsi="Times New Roman" w:cs="Times New Roman"/>
          <w:sz w:val="22"/>
          <w:szCs w:val="22"/>
        </w:rPr>
        <w:t>e</w:t>
      </w:r>
      <w:r w:rsidR="008E06B8">
        <w:rPr>
          <w:rFonts w:ascii="Times New Roman" w:hAnsi="Times New Roman" w:cs="Times New Roman"/>
          <w:sz w:val="22"/>
          <w:szCs w:val="22"/>
        </w:rPr>
        <w:t>towej  Realizatora</w:t>
      </w:r>
      <w:r w:rsidRPr="00254AB3">
        <w:rPr>
          <w:rFonts w:ascii="Times New Roman" w:hAnsi="Times New Roman" w:cs="Times New Roman"/>
          <w:sz w:val="22"/>
          <w:szCs w:val="22"/>
        </w:rPr>
        <w:t xml:space="preserve"> Projektu i w prasie.  </w:t>
      </w:r>
    </w:p>
    <w:p w:rsidR="00102431" w:rsidRPr="00254AB3" w:rsidRDefault="00102431" w:rsidP="007A2F1B">
      <w:pPr>
        <w:pStyle w:val="Normalny1"/>
        <w:numPr>
          <w:ilvl w:val="0"/>
          <w:numId w:val="7"/>
        </w:numPr>
        <w:tabs>
          <w:tab w:val="left" w:pos="284"/>
        </w:tabs>
        <w:suppressAutoHyphens w:val="0"/>
        <w:ind w:left="284" w:hanging="284"/>
        <w:jc w:val="both"/>
        <w:rPr>
          <w:rFonts w:ascii="Times New Roman" w:hAnsi="Times New Roman" w:cs="Times New Roman"/>
          <w:sz w:val="22"/>
          <w:szCs w:val="22"/>
        </w:rPr>
      </w:pPr>
      <w:r w:rsidRPr="00254AB3">
        <w:rPr>
          <w:rFonts w:ascii="Times New Roman" w:hAnsi="Times New Roman" w:cs="Times New Roman"/>
          <w:sz w:val="22"/>
          <w:szCs w:val="22"/>
        </w:rPr>
        <w:t xml:space="preserve">Wszystkie informacje i dokumenty dotyczące rekrutacji </w:t>
      </w:r>
      <w:r w:rsidR="008E06B8">
        <w:rPr>
          <w:rFonts w:ascii="Times New Roman" w:hAnsi="Times New Roman" w:cs="Times New Roman"/>
          <w:sz w:val="22"/>
          <w:szCs w:val="22"/>
        </w:rPr>
        <w:t>zostaną zamieszczone na stronie</w:t>
      </w:r>
      <w:r w:rsidRPr="00254AB3">
        <w:rPr>
          <w:rFonts w:ascii="Times New Roman" w:hAnsi="Times New Roman" w:cs="Times New Roman"/>
          <w:sz w:val="22"/>
          <w:szCs w:val="22"/>
        </w:rPr>
        <w:t xml:space="preserve"> intern</w:t>
      </w:r>
      <w:r w:rsidRPr="00254AB3">
        <w:rPr>
          <w:rFonts w:ascii="Times New Roman" w:hAnsi="Times New Roman" w:cs="Times New Roman"/>
          <w:sz w:val="22"/>
          <w:szCs w:val="22"/>
        </w:rPr>
        <w:t>e</w:t>
      </w:r>
      <w:r w:rsidRPr="00254AB3">
        <w:rPr>
          <w:rFonts w:ascii="Times New Roman" w:hAnsi="Times New Roman" w:cs="Times New Roman"/>
          <w:sz w:val="22"/>
          <w:szCs w:val="22"/>
        </w:rPr>
        <w:t>to</w:t>
      </w:r>
      <w:r w:rsidR="008E06B8">
        <w:rPr>
          <w:rFonts w:ascii="Times New Roman" w:hAnsi="Times New Roman" w:cs="Times New Roman"/>
          <w:sz w:val="22"/>
          <w:szCs w:val="22"/>
        </w:rPr>
        <w:t>wej Realizatora i będą dostępne w biurze</w:t>
      </w:r>
      <w:r w:rsidRPr="00254AB3">
        <w:rPr>
          <w:rFonts w:ascii="Times New Roman" w:hAnsi="Times New Roman" w:cs="Times New Roman"/>
          <w:sz w:val="22"/>
          <w:szCs w:val="22"/>
        </w:rPr>
        <w:t xml:space="preserve"> </w:t>
      </w:r>
      <w:r w:rsidR="008E06B8">
        <w:rPr>
          <w:rFonts w:ascii="Times New Roman" w:hAnsi="Times New Roman" w:cs="Times New Roman"/>
          <w:sz w:val="22"/>
          <w:szCs w:val="22"/>
        </w:rPr>
        <w:t>Realizatora</w:t>
      </w:r>
      <w:r w:rsidRPr="00254AB3">
        <w:rPr>
          <w:rFonts w:ascii="Times New Roman" w:hAnsi="Times New Roman" w:cs="Times New Roman"/>
          <w:sz w:val="22"/>
          <w:szCs w:val="22"/>
        </w:rPr>
        <w:t xml:space="preserve"> Projektu w godzinach urzędowania.</w:t>
      </w:r>
    </w:p>
    <w:p w:rsidR="00102431" w:rsidRPr="00254AB3" w:rsidRDefault="00102431" w:rsidP="007A2F1B">
      <w:pPr>
        <w:pStyle w:val="Normalny1"/>
        <w:numPr>
          <w:ilvl w:val="0"/>
          <w:numId w:val="7"/>
        </w:numPr>
        <w:tabs>
          <w:tab w:val="left" w:pos="284"/>
        </w:tabs>
        <w:suppressAutoHyphens w:val="0"/>
        <w:ind w:left="284" w:hanging="284"/>
        <w:jc w:val="both"/>
        <w:rPr>
          <w:rFonts w:ascii="Times New Roman" w:hAnsi="Times New Roman" w:cs="Times New Roman"/>
          <w:sz w:val="22"/>
          <w:szCs w:val="22"/>
          <w:lang w:eastAsia="pl-PL"/>
        </w:rPr>
      </w:pPr>
      <w:r w:rsidRPr="00254AB3">
        <w:rPr>
          <w:rFonts w:ascii="Times New Roman" w:hAnsi="Times New Roman" w:cs="Times New Roman"/>
          <w:sz w:val="22"/>
          <w:szCs w:val="22"/>
          <w:lang w:eastAsia="pl-PL"/>
        </w:rPr>
        <w:t>Personel projektu będzie odpowiedzialny za przeprowadzenie procesu rekrutacji, będzie propag</w:t>
      </w:r>
      <w:r w:rsidRPr="00254AB3">
        <w:rPr>
          <w:rFonts w:ascii="Times New Roman" w:hAnsi="Times New Roman" w:cs="Times New Roman"/>
          <w:sz w:val="22"/>
          <w:szCs w:val="22"/>
          <w:lang w:eastAsia="pl-PL"/>
        </w:rPr>
        <w:t>o</w:t>
      </w:r>
      <w:r w:rsidRPr="00254AB3">
        <w:rPr>
          <w:rFonts w:ascii="Times New Roman" w:hAnsi="Times New Roman" w:cs="Times New Roman"/>
          <w:sz w:val="22"/>
          <w:szCs w:val="22"/>
          <w:lang w:eastAsia="pl-PL"/>
        </w:rPr>
        <w:t>wać możliwość uczestnictwa w Projekcie podczas codziennie wykonywanej pracy, nawiązując bezpośrednie kontakty z potencjalnymi UP bądź ich opiekunami.</w:t>
      </w:r>
    </w:p>
    <w:p w:rsidR="00102431" w:rsidRDefault="00102431" w:rsidP="007A2F1B">
      <w:pPr>
        <w:pStyle w:val="Standard"/>
        <w:numPr>
          <w:ilvl w:val="0"/>
          <w:numId w:val="7"/>
        </w:numPr>
        <w:tabs>
          <w:tab w:val="left" w:pos="644"/>
        </w:tabs>
        <w:spacing w:after="0" w:line="240" w:lineRule="auto"/>
        <w:ind w:left="284" w:hanging="284"/>
        <w:jc w:val="both"/>
        <w:rPr>
          <w:rFonts w:ascii="Times New Roman" w:hAnsi="Times New Roman" w:cs="Times New Roman"/>
        </w:rPr>
      </w:pPr>
      <w:r w:rsidRPr="00254AB3">
        <w:rPr>
          <w:rFonts w:ascii="Times New Roman" w:hAnsi="Times New Roman" w:cs="Times New Roman"/>
        </w:rPr>
        <w:t>O zakwalifikowaniu uczestnika / uczestniczki do udziału w Projekcie decyduje spełnienie kryteriów określonych w § 4.</w:t>
      </w:r>
    </w:p>
    <w:p w:rsidR="00102431" w:rsidRPr="00254AB3" w:rsidRDefault="00102431" w:rsidP="007A2F1B">
      <w:pPr>
        <w:pStyle w:val="Standard"/>
        <w:numPr>
          <w:ilvl w:val="0"/>
          <w:numId w:val="7"/>
        </w:numPr>
        <w:tabs>
          <w:tab w:val="left" w:pos="644"/>
        </w:tabs>
        <w:spacing w:after="0" w:line="240" w:lineRule="auto"/>
        <w:ind w:left="284" w:hanging="284"/>
        <w:jc w:val="both"/>
        <w:rPr>
          <w:rFonts w:ascii="Times New Roman" w:hAnsi="Times New Roman" w:cs="Times New Roman"/>
        </w:rPr>
      </w:pPr>
      <w:r w:rsidRPr="00254AB3">
        <w:rPr>
          <w:rFonts w:ascii="Times New Roman" w:hAnsi="Times New Roman" w:cs="Times New Roman"/>
        </w:rPr>
        <w:t>Kandydaci chcący wziąć udział w projekcie i spełniający kryteria rekrutacji zostaną</w:t>
      </w:r>
      <w:r w:rsidR="008E06B8">
        <w:rPr>
          <w:rFonts w:ascii="Times New Roman" w:hAnsi="Times New Roman" w:cs="Times New Roman"/>
        </w:rPr>
        <w:t xml:space="preserve"> wpisani na listę rekrutacyjną.</w:t>
      </w:r>
    </w:p>
    <w:p w:rsidR="00102431" w:rsidRPr="00254AB3" w:rsidRDefault="00102431" w:rsidP="007A2F1B">
      <w:pPr>
        <w:pStyle w:val="Standard"/>
        <w:numPr>
          <w:ilvl w:val="0"/>
          <w:numId w:val="7"/>
        </w:numPr>
        <w:tabs>
          <w:tab w:val="left" w:pos="644"/>
        </w:tabs>
        <w:spacing w:after="0" w:line="240" w:lineRule="auto"/>
        <w:ind w:left="284" w:hanging="284"/>
        <w:jc w:val="both"/>
        <w:rPr>
          <w:rFonts w:ascii="Times New Roman" w:hAnsi="Times New Roman" w:cs="Times New Roman"/>
        </w:rPr>
      </w:pPr>
      <w:r w:rsidRPr="00254AB3">
        <w:rPr>
          <w:rFonts w:ascii="Times New Roman" w:hAnsi="Times New Roman" w:cs="Times New Roman"/>
        </w:rPr>
        <w:t xml:space="preserve">W przypadku zakwalifikowania </w:t>
      </w:r>
      <w:r>
        <w:rPr>
          <w:rFonts w:ascii="Times New Roman" w:hAnsi="Times New Roman" w:cs="Times New Roman"/>
        </w:rPr>
        <w:t>większej niż zakładanej</w:t>
      </w:r>
      <w:r w:rsidRPr="00254AB3">
        <w:rPr>
          <w:rFonts w:ascii="Times New Roman" w:hAnsi="Times New Roman" w:cs="Times New Roman"/>
        </w:rPr>
        <w:t xml:space="preserve"> liczby UP, </w:t>
      </w:r>
      <w:r w:rsidR="008E06B8">
        <w:rPr>
          <w:rFonts w:ascii="Times New Roman" w:hAnsi="Times New Roman" w:cs="Times New Roman"/>
        </w:rPr>
        <w:t xml:space="preserve">utworzona zostanie lista </w:t>
      </w:r>
      <w:r w:rsidRPr="00254AB3">
        <w:rPr>
          <w:rFonts w:ascii="Times New Roman" w:hAnsi="Times New Roman" w:cs="Times New Roman"/>
        </w:rPr>
        <w:t>rezerwową. W przypadku rezygnacji lub wykreślenia UP z Projektu, osoby znajdujące się kolejno na liście rezerwowej otrzymają propozycję przystąpienia do udziału w Projekcie.</w:t>
      </w:r>
    </w:p>
    <w:p w:rsidR="00102431" w:rsidRPr="00C42C78" w:rsidRDefault="00102431" w:rsidP="00C42C78">
      <w:pPr>
        <w:suppressAutoHyphens w:val="0"/>
        <w:jc w:val="both"/>
      </w:pPr>
    </w:p>
    <w:p w:rsidR="00102431" w:rsidRPr="00254AB3" w:rsidRDefault="00102431" w:rsidP="007A2F1B">
      <w:pPr>
        <w:pStyle w:val="Akapitzlist"/>
        <w:spacing w:after="0" w:line="240" w:lineRule="auto"/>
        <w:ind w:left="360"/>
        <w:jc w:val="center"/>
        <w:rPr>
          <w:rFonts w:ascii="Times New Roman" w:hAnsi="Times New Roman" w:cs="Times New Roman"/>
          <w:b/>
          <w:bCs/>
        </w:rPr>
      </w:pPr>
    </w:p>
    <w:p w:rsidR="00102431" w:rsidRPr="00254AB3" w:rsidRDefault="00102431" w:rsidP="007A2F1B">
      <w:pPr>
        <w:pStyle w:val="Akapitzlist"/>
        <w:spacing w:after="0" w:line="240" w:lineRule="auto"/>
        <w:ind w:left="360"/>
        <w:jc w:val="center"/>
        <w:rPr>
          <w:rFonts w:ascii="Times New Roman" w:hAnsi="Times New Roman" w:cs="Times New Roman"/>
          <w:b/>
          <w:bCs/>
        </w:rPr>
      </w:pPr>
      <w:r w:rsidRPr="00254AB3">
        <w:rPr>
          <w:rFonts w:ascii="Times New Roman" w:hAnsi="Times New Roman" w:cs="Times New Roman"/>
          <w:b/>
          <w:bCs/>
        </w:rPr>
        <w:t>§ 6</w:t>
      </w:r>
    </w:p>
    <w:p w:rsidR="00102431" w:rsidRPr="00254AB3" w:rsidRDefault="00102431" w:rsidP="007A2F1B">
      <w:pPr>
        <w:pStyle w:val="Akapitzlist"/>
        <w:tabs>
          <w:tab w:val="left" w:pos="568"/>
          <w:tab w:val="left" w:pos="710"/>
        </w:tabs>
        <w:suppressAutoHyphens w:val="0"/>
        <w:spacing w:after="0" w:line="240" w:lineRule="auto"/>
        <w:ind w:left="284"/>
        <w:jc w:val="center"/>
        <w:rPr>
          <w:rFonts w:ascii="Times New Roman" w:hAnsi="Times New Roman" w:cs="Times New Roman"/>
          <w:b/>
          <w:bCs/>
          <w:lang w:eastAsia="pl-PL"/>
        </w:rPr>
      </w:pPr>
      <w:r>
        <w:rPr>
          <w:rFonts w:ascii="Times New Roman" w:hAnsi="Times New Roman" w:cs="Times New Roman"/>
          <w:b/>
          <w:bCs/>
          <w:lang w:eastAsia="pl-PL"/>
        </w:rPr>
        <w:t>Przebieg procesu rekrutacji</w:t>
      </w:r>
    </w:p>
    <w:p w:rsidR="00102431" w:rsidRPr="00254AB3" w:rsidRDefault="00102431" w:rsidP="00E8372D">
      <w:pPr>
        <w:pStyle w:val="Akapitzlist"/>
        <w:tabs>
          <w:tab w:val="left" w:pos="0"/>
          <w:tab w:val="left" w:pos="426"/>
        </w:tabs>
        <w:suppressAutoHyphens w:val="0"/>
        <w:spacing w:after="0" w:line="240" w:lineRule="auto"/>
        <w:ind w:left="0"/>
        <w:jc w:val="both"/>
        <w:rPr>
          <w:rFonts w:ascii="Times New Roman" w:hAnsi="Times New Roman" w:cs="Times New Roman"/>
          <w:b/>
          <w:bCs/>
          <w:lang w:eastAsia="pl-PL"/>
        </w:rPr>
      </w:pPr>
      <w:r w:rsidRPr="00254AB3">
        <w:rPr>
          <w:rFonts w:ascii="Times New Roman" w:hAnsi="Times New Roman" w:cs="Times New Roman"/>
          <w:b/>
          <w:bCs/>
          <w:lang w:eastAsia="pl-PL"/>
        </w:rPr>
        <w:t>1. Przebieg procesu rekrutacji osób niesamodzielnych oraz osób z niepełnosprawnościami:</w:t>
      </w:r>
    </w:p>
    <w:p w:rsidR="00102431" w:rsidRPr="00254AB3" w:rsidRDefault="00102431" w:rsidP="007A2F1B">
      <w:pPr>
        <w:pStyle w:val="Akapitzlist"/>
        <w:suppressAutoHyphens w:val="0"/>
        <w:spacing w:after="0" w:line="240" w:lineRule="auto"/>
        <w:ind w:left="284" w:hanging="284"/>
        <w:jc w:val="both"/>
        <w:rPr>
          <w:rFonts w:ascii="Times New Roman" w:hAnsi="Times New Roman" w:cs="Times New Roman"/>
          <w:lang w:eastAsia="pl-PL"/>
        </w:rPr>
      </w:pPr>
      <w:r>
        <w:rPr>
          <w:rFonts w:ascii="Times New Roman" w:hAnsi="Times New Roman" w:cs="Times New Roman"/>
          <w:lang w:eastAsia="pl-PL"/>
        </w:rPr>
        <w:t>1) O</w:t>
      </w:r>
      <w:r w:rsidRPr="00254AB3">
        <w:rPr>
          <w:rFonts w:ascii="Times New Roman" w:hAnsi="Times New Roman" w:cs="Times New Roman"/>
          <w:lang w:eastAsia="pl-PL"/>
        </w:rPr>
        <w:t xml:space="preserve">soba zainteresowana </w:t>
      </w:r>
      <w:r>
        <w:rPr>
          <w:rFonts w:ascii="Times New Roman" w:hAnsi="Times New Roman" w:cs="Times New Roman"/>
          <w:lang w:eastAsia="pl-PL"/>
        </w:rPr>
        <w:t>składa dokumentację</w:t>
      </w:r>
      <w:r w:rsidR="001B3DF3">
        <w:rPr>
          <w:rFonts w:ascii="Times New Roman" w:hAnsi="Times New Roman" w:cs="Times New Roman"/>
          <w:lang w:eastAsia="pl-PL"/>
        </w:rPr>
        <w:t xml:space="preserve"> </w:t>
      </w:r>
      <w:r>
        <w:rPr>
          <w:rFonts w:ascii="Times New Roman" w:hAnsi="Times New Roman" w:cs="Times New Roman"/>
          <w:lang w:eastAsia="pl-PL"/>
        </w:rPr>
        <w:t>zgłoszeniową</w:t>
      </w:r>
      <w:r w:rsidRPr="00254AB3">
        <w:rPr>
          <w:rFonts w:ascii="Times New Roman" w:hAnsi="Times New Roman" w:cs="Times New Roman"/>
          <w:lang w:eastAsia="pl-PL"/>
        </w:rPr>
        <w:t xml:space="preserve"> osobiście, za pośrednictwem innych osób lub drogą pocztową, o</w:t>
      </w:r>
      <w:r w:rsidR="001B3DF3">
        <w:rPr>
          <w:rFonts w:ascii="Times New Roman" w:hAnsi="Times New Roman" w:cs="Times New Roman"/>
          <w:lang w:eastAsia="pl-PL"/>
        </w:rPr>
        <w:t>dpowiednio w siedzibie MGOPS w Rawiczu</w:t>
      </w:r>
      <w:r w:rsidRPr="00254AB3">
        <w:rPr>
          <w:rFonts w:ascii="Times New Roman" w:hAnsi="Times New Roman" w:cs="Times New Roman"/>
          <w:lang w:eastAsia="pl-PL"/>
        </w:rPr>
        <w:t xml:space="preserve">, z uwzględnieniem § 5 </w:t>
      </w:r>
      <w:r>
        <w:rPr>
          <w:rFonts w:ascii="Times New Roman" w:hAnsi="Times New Roman" w:cs="Times New Roman"/>
          <w:lang w:eastAsia="pl-PL"/>
        </w:rPr>
        <w:t>ust.</w:t>
      </w:r>
      <w:r w:rsidR="00513F0A">
        <w:rPr>
          <w:rFonts w:ascii="Times New Roman" w:hAnsi="Times New Roman" w:cs="Times New Roman"/>
          <w:lang w:eastAsia="pl-PL"/>
        </w:rPr>
        <w:t xml:space="preserve"> </w:t>
      </w:r>
    </w:p>
    <w:p w:rsidR="00102431" w:rsidRPr="00254AB3" w:rsidRDefault="00102431" w:rsidP="007A2F1B">
      <w:pPr>
        <w:pStyle w:val="Akapitzlist"/>
        <w:suppressAutoHyphens w:val="0"/>
        <w:spacing w:after="0" w:line="240" w:lineRule="auto"/>
        <w:ind w:left="284"/>
        <w:jc w:val="both"/>
        <w:rPr>
          <w:rFonts w:ascii="Times New Roman" w:hAnsi="Times New Roman" w:cs="Times New Roman"/>
          <w:lang w:eastAsia="pl-PL"/>
        </w:rPr>
      </w:pPr>
      <w:r>
        <w:rPr>
          <w:rFonts w:ascii="Times New Roman" w:hAnsi="Times New Roman" w:cs="Times New Roman"/>
          <w:lang w:eastAsia="pl-PL"/>
        </w:rPr>
        <w:t>2) D</w:t>
      </w:r>
      <w:r w:rsidRPr="00254AB3">
        <w:rPr>
          <w:rFonts w:ascii="Times New Roman" w:hAnsi="Times New Roman" w:cs="Times New Roman"/>
          <w:lang w:eastAsia="pl-PL"/>
        </w:rPr>
        <w:t>okumentację zgłoszeniową stanowią:</w:t>
      </w:r>
    </w:p>
    <w:p w:rsidR="00102431" w:rsidRPr="00254AB3" w:rsidRDefault="00102431" w:rsidP="007A2F1B">
      <w:pPr>
        <w:pStyle w:val="Akapitzlist"/>
        <w:suppressAutoHyphens w:val="0"/>
        <w:spacing w:after="0" w:line="240" w:lineRule="auto"/>
        <w:ind w:left="709"/>
        <w:jc w:val="both"/>
        <w:rPr>
          <w:rFonts w:ascii="Times New Roman" w:hAnsi="Times New Roman" w:cs="Times New Roman"/>
        </w:rPr>
      </w:pPr>
      <w:r w:rsidRPr="00254AB3">
        <w:rPr>
          <w:rFonts w:ascii="Times New Roman" w:hAnsi="Times New Roman" w:cs="Times New Roman"/>
          <w:lang w:eastAsia="pl-PL"/>
        </w:rPr>
        <w:t xml:space="preserve">a) </w:t>
      </w:r>
      <w:r w:rsidRPr="00254AB3">
        <w:rPr>
          <w:rFonts w:ascii="Times New Roman" w:hAnsi="Times New Roman" w:cs="Times New Roman"/>
          <w:i/>
          <w:iCs/>
          <w:lang w:eastAsia="pl-PL"/>
        </w:rPr>
        <w:t>Kwestionariusz rekrutacyjny</w:t>
      </w:r>
      <w:r w:rsidRPr="00254AB3">
        <w:rPr>
          <w:rFonts w:ascii="Times New Roman" w:hAnsi="Times New Roman" w:cs="Times New Roman"/>
          <w:lang w:eastAsia="pl-PL"/>
        </w:rPr>
        <w:t>- załącznik nr 1 do niniejszego regulaminu, który zawiera dane osobowe</w:t>
      </w:r>
      <w:r>
        <w:rPr>
          <w:rFonts w:ascii="Times New Roman" w:hAnsi="Times New Roman" w:cs="Times New Roman"/>
          <w:lang w:eastAsia="pl-PL"/>
        </w:rPr>
        <w:t xml:space="preserve"> i</w:t>
      </w:r>
      <w:r w:rsidRPr="00254AB3">
        <w:rPr>
          <w:rFonts w:ascii="Times New Roman" w:hAnsi="Times New Roman" w:cs="Times New Roman"/>
          <w:lang w:eastAsia="pl-PL"/>
        </w:rPr>
        <w:t>teleadresowe (imię nazwisko, PESEL, płeć, adres, telefon, itp.). W Kwestionariuszu wymienione są wszystkie kryteria weryfikacji statusu osoby odnoszące się do grupy docel</w:t>
      </w:r>
      <w:r w:rsidRPr="00254AB3">
        <w:rPr>
          <w:rFonts w:ascii="Times New Roman" w:hAnsi="Times New Roman" w:cs="Times New Roman"/>
          <w:lang w:eastAsia="pl-PL"/>
        </w:rPr>
        <w:t>o</w:t>
      </w:r>
      <w:r w:rsidRPr="00254AB3">
        <w:rPr>
          <w:rFonts w:ascii="Times New Roman" w:hAnsi="Times New Roman" w:cs="Times New Roman"/>
          <w:lang w:eastAsia="pl-PL"/>
        </w:rPr>
        <w:t>wej oraz Oświadczenie o wyrażeniu zgody na przetwarzanie danych osobowych.</w:t>
      </w:r>
    </w:p>
    <w:p w:rsidR="00102431" w:rsidRPr="005403AB" w:rsidRDefault="00102431" w:rsidP="005403AB">
      <w:pPr>
        <w:pStyle w:val="Akapitzlist"/>
        <w:suppressAutoHyphens w:val="0"/>
        <w:spacing w:after="0" w:line="240" w:lineRule="auto"/>
        <w:ind w:left="709"/>
        <w:jc w:val="both"/>
        <w:rPr>
          <w:rFonts w:ascii="Times New Roman" w:hAnsi="Times New Roman" w:cs="Times New Roman"/>
          <w:lang w:eastAsia="pl-PL"/>
        </w:rPr>
      </w:pPr>
      <w:r w:rsidRPr="00254AB3">
        <w:rPr>
          <w:rFonts w:ascii="Times New Roman" w:hAnsi="Times New Roman" w:cs="Times New Roman"/>
          <w:lang w:eastAsia="pl-PL"/>
        </w:rPr>
        <w:t xml:space="preserve">b) </w:t>
      </w:r>
      <w:r w:rsidRPr="00254AB3">
        <w:rPr>
          <w:rFonts w:ascii="Times New Roman" w:hAnsi="Times New Roman" w:cs="Times New Roman"/>
          <w:i/>
          <w:iCs/>
          <w:lang w:eastAsia="pl-PL"/>
        </w:rPr>
        <w:t>Zasady uczestnictwa w Projekcie</w:t>
      </w:r>
      <w:r w:rsidRPr="00254AB3">
        <w:rPr>
          <w:rFonts w:ascii="Times New Roman" w:hAnsi="Times New Roman" w:cs="Times New Roman"/>
          <w:lang w:eastAsia="pl-PL"/>
        </w:rPr>
        <w:t xml:space="preserve"> – załącznik nr 2a do  niniejszego regulaminu, który jest zbiorem najważniejszych warunków uczestnictwa w Projekcie.  </w:t>
      </w:r>
    </w:p>
    <w:p w:rsidR="00102431" w:rsidRPr="00B54D08" w:rsidRDefault="00102431" w:rsidP="007B4AF0">
      <w:pPr>
        <w:pStyle w:val="ox-6ac13d6436-listparagraph"/>
        <w:spacing w:before="0" w:beforeAutospacing="0" w:after="0" w:afterAutospacing="0"/>
        <w:ind w:left="284"/>
        <w:jc w:val="both"/>
        <w:rPr>
          <w:color w:val="000000"/>
          <w:sz w:val="22"/>
          <w:szCs w:val="22"/>
        </w:rPr>
      </w:pPr>
      <w:r w:rsidRPr="00254AB3">
        <w:t xml:space="preserve">3) </w:t>
      </w:r>
      <w:r w:rsidRPr="007B4AF0">
        <w:rPr>
          <w:sz w:val="22"/>
          <w:szCs w:val="22"/>
        </w:rPr>
        <w:t>Pracownik socjalny w procedurze rekrutacyjnej potwierdza dane zawarte w Kwestionariuszu r</w:t>
      </w:r>
      <w:r w:rsidRPr="007B4AF0">
        <w:rPr>
          <w:sz w:val="22"/>
          <w:szCs w:val="22"/>
        </w:rPr>
        <w:t>e</w:t>
      </w:r>
      <w:r w:rsidRPr="007B4AF0">
        <w:rPr>
          <w:sz w:val="22"/>
          <w:szCs w:val="22"/>
        </w:rPr>
        <w:t xml:space="preserve">krutacyjnym w trakcie </w:t>
      </w:r>
      <w:r w:rsidRPr="00B54D08">
        <w:rPr>
          <w:color w:val="000000"/>
          <w:sz w:val="22"/>
          <w:szCs w:val="22"/>
        </w:rPr>
        <w:t xml:space="preserve">Wywiadu środowiskowego (osoby niesamodzielne, RzPO-W) </w:t>
      </w:r>
      <w:r w:rsidRPr="00B54D08">
        <w:rPr>
          <w:b/>
          <w:bCs/>
          <w:color w:val="000000"/>
          <w:sz w:val="22"/>
          <w:szCs w:val="22"/>
        </w:rPr>
        <w:t>/</w:t>
      </w:r>
      <w:r w:rsidRPr="00B54D08">
        <w:rPr>
          <w:rStyle w:val="Pogrubienie"/>
          <w:b w:val="0"/>
          <w:bCs w:val="0"/>
          <w:color w:val="000000"/>
          <w:sz w:val="22"/>
          <w:szCs w:val="22"/>
        </w:rPr>
        <w:t>rozmowy r</w:t>
      </w:r>
      <w:r w:rsidRPr="00B54D08">
        <w:rPr>
          <w:rStyle w:val="Pogrubienie"/>
          <w:b w:val="0"/>
          <w:bCs w:val="0"/>
          <w:color w:val="000000"/>
          <w:sz w:val="22"/>
          <w:szCs w:val="22"/>
        </w:rPr>
        <w:t>e</w:t>
      </w:r>
      <w:r w:rsidRPr="00B54D08">
        <w:rPr>
          <w:rStyle w:val="Pogrubienie"/>
          <w:b w:val="0"/>
          <w:bCs w:val="0"/>
          <w:color w:val="000000"/>
          <w:sz w:val="22"/>
          <w:szCs w:val="22"/>
        </w:rPr>
        <w:t>krutacyjnej</w:t>
      </w:r>
      <w:r w:rsidRPr="00B54D08">
        <w:rPr>
          <w:color w:val="000000"/>
          <w:sz w:val="22"/>
          <w:szCs w:val="22"/>
        </w:rPr>
        <w:t>(OzN, otoczenie OzN) przeprowadzonej w miejscu zamieszkania potencjalnego uczes</w:t>
      </w:r>
      <w:r w:rsidRPr="00B54D08">
        <w:rPr>
          <w:color w:val="000000"/>
          <w:sz w:val="22"/>
          <w:szCs w:val="22"/>
        </w:rPr>
        <w:t>t</w:t>
      </w:r>
      <w:r w:rsidRPr="00B54D08">
        <w:rPr>
          <w:color w:val="000000"/>
          <w:sz w:val="22"/>
          <w:szCs w:val="22"/>
        </w:rPr>
        <w:t>nika projektu. Ponadto źródłem weryfikacji danych zawartych w kwestionariuszu ze stanem fa</w:t>
      </w:r>
      <w:r w:rsidRPr="00B54D08">
        <w:rPr>
          <w:color w:val="000000"/>
          <w:sz w:val="22"/>
          <w:szCs w:val="22"/>
        </w:rPr>
        <w:t>k</w:t>
      </w:r>
      <w:r w:rsidRPr="00B54D08">
        <w:rPr>
          <w:color w:val="000000"/>
          <w:sz w:val="22"/>
          <w:szCs w:val="22"/>
        </w:rPr>
        <w:t>tycznym będą dokumenty dołączone do Wywiadu/Notatki, np.: zaświadczenia, oświadczenia, orz</w:t>
      </w:r>
      <w:r w:rsidRPr="00B54D08">
        <w:rPr>
          <w:color w:val="000000"/>
          <w:sz w:val="22"/>
          <w:szCs w:val="22"/>
        </w:rPr>
        <w:t>e</w:t>
      </w:r>
      <w:r w:rsidRPr="00B54D08">
        <w:rPr>
          <w:color w:val="000000"/>
          <w:sz w:val="22"/>
          <w:szCs w:val="22"/>
        </w:rPr>
        <w:t>czenia, postanowienia, wyroki sądowe oraz dokumenty potwierdzające stan zdrowia.</w:t>
      </w:r>
    </w:p>
    <w:p w:rsidR="00102431" w:rsidRPr="00B54D08" w:rsidRDefault="00102431" w:rsidP="00E8372D">
      <w:pPr>
        <w:ind w:left="284"/>
        <w:jc w:val="both"/>
        <w:rPr>
          <w:color w:val="000000"/>
          <w:sz w:val="22"/>
          <w:szCs w:val="22"/>
        </w:rPr>
      </w:pPr>
      <w:r>
        <w:rPr>
          <w:color w:val="000000"/>
          <w:sz w:val="22"/>
          <w:szCs w:val="22"/>
          <w:lang w:eastAsia="pl-PL"/>
        </w:rPr>
        <w:t>4) Osoba, która chce</w:t>
      </w:r>
      <w:r w:rsidRPr="00B54D08">
        <w:rPr>
          <w:color w:val="000000"/>
          <w:sz w:val="22"/>
          <w:szCs w:val="22"/>
          <w:lang w:eastAsia="pl-PL"/>
        </w:rPr>
        <w:t xml:space="preserve"> wypożyczyć sprzęt z wypożyczalni podczas procesu rekrutacji musi dołączyć wniosek o wypożyczenie poparty </w:t>
      </w:r>
      <w:r w:rsidRPr="00B54D08">
        <w:rPr>
          <w:color w:val="000000"/>
          <w:sz w:val="22"/>
          <w:szCs w:val="22"/>
        </w:rPr>
        <w:t xml:space="preserve">aktualnym, wystawionym nie wcześniej niż miesiąc przed datą złożenia wniosku, pisemnym zaświadczeniem/zleceniem lekarskim o wskazaniach do stosowania określonego sprzętu (wymienionej z imienia i nazwiska, z podaniem daty urodzenia i miejsca </w:t>
      </w:r>
      <w:r w:rsidRPr="00B54D08">
        <w:rPr>
          <w:color w:val="000000"/>
          <w:sz w:val="22"/>
          <w:szCs w:val="22"/>
        </w:rPr>
        <w:lastRenderedPageBreak/>
        <w:t>zamieszkania).</w:t>
      </w:r>
    </w:p>
    <w:p w:rsidR="00102431" w:rsidRPr="00254AB3" w:rsidRDefault="00102431" w:rsidP="00012315">
      <w:pPr>
        <w:pStyle w:val="Standard"/>
        <w:suppressAutoHyphens w:val="0"/>
        <w:spacing w:after="0" w:line="240" w:lineRule="auto"/>
        <w:ind w:left="284"/>
        <w:jc w:val="both"/>
        <w:rPr>
          <w:rFonts w:ascii="Times New Roman" w:hAnsi="Times New Roman" w:cs="Times New Roman"/>
        </w:rPr>
      </w:pPr>
      <w:r w:rsidRPr="00B54D08">
        <w:rPr>
          <w:rFonts w:ascii="Times New Roman" w:hAnsi="Times New Roman" w:cs="Times New Roman"/>
          <w:color w:val="000000"/>
          <w:lang w:eastAsia="pl-PL"/>
        </w:rPr>
        <w:t>5) Po przeprowadzonym wywiadzie  środowiskowym/ rozmowie kwalifikacyjnej Asystent Koo</w:t>
      </w:r>
      <w:r w:rsidRPr="00B54D08">
        <w:rPr>
          <w:rFonts w:ascii="Times New Roman" w:hAnsi="Times New Roman" w:cs="Times New Roman"/>
          <w:color w:val="000000"/>
          <w:lang w:eastAsia="pl-PL"/>
        </w:rPr>
        <w:t>r</w:t>
      </w:r>
      <w:r w:rsidRPr="00B54D08">
        <w:rPr>
          <w:rFonts w:ascii="Times New Roman" w:hAnsi="Times New Roman" w:cs="Times New Roman"/>
          <w:color w:val="000000"/>
          <w:lang w:eastAsia="pl-PL"/>
        </w:rPr>
        <w:t xml:space="preserve">dynatora/Koordynator dokonuje weryfikacji </w:t>
      </w:r>
      <w:r>
        <w:rPr>
          <w:rFonts w:ascii="Times New Roman" w:hAnsi="Times New Roman" w:cs="Times New Roman"/>
          <w:color w:val="000000"/>
          <w:lang w:eastAsia="pl-PL"/>
        </w:rPr>
        <w:t>Kandydata</w:t>
      </w:r>
      <w:r w:rsidRPr="00B54D08">
        <w:rPr>
          <w:rFonts w:ascii="Times New Roman" w:hAnsi="Times New Roman" w:cs="Times New Roman"/>
          <w:color w:val="000000"/>
          <w:lang w:eastAsia="pl-PL"/>
        </w:rPr>
        <w:t xml:space="preserve"> pod względem spełniania kryterium grupy docelowej i zaliczenia lub nie</w:t>
      </w:r>
      <w:r>
        <w:rPr>
          <w:rFonts w:ascii="Times New Roman" w:hAnsi="Times New Roman" w:cs="Times New Roman"/>
          <w:color w:val="000000"/>
          <w:lang w:eastAsia="pl-PL"/>
        </w:rPr>
        <w:t xml:space="preserve"> zaliczenia</w:t>
      </w:r>
      <w:r w:rsidRPr="00B54D08">
        <w:rPr>
          <w:rFonts w:ascii="Times New Roman" w:hAnsi="Times New Roman" w:cs="Times New Roman"/>
          <w:color w:val="000000"/>
          <w:lang w:eastAsia="pl-PL"/>
        </w:rPr>
        <w:t>, do osób lub rodzin preferowanych do objęcia wsparciem, a także dostępności naboru. Karta Weryfikacji</w:t>
      </w:r>
      <w:r w:rsidR="001B3DF3">
        <w:rPr>
          <w:rFonts w:ascii="Times New Roman" w:hAnsi="Times New Roman" w:cs="Times New Roman"/>
          <w:color w:val="000000"/>
          <w:lang w:eastAsia="pl-PL"/>
        </w:rPr>
        <w:t xml:space="preserve"> </w:t>
      </w:r>
      <w:r w:rsidRPr="00254AB3">
        <w:rPr>
          <w:rFonts w:ascii="Times New Roman" w:hAnsi="Times New Roman" w:cs="Times New Roman"/>
          <w:lang w:eastAsia="pl-PL"/>
        </w:rPr>
        <w:t xml:space="preserve">uczestnictwa w </w:t>
      </w:r>
      <w:r w:rsidR="006179C4">
        <w:rPr>
          <w:rFonts w:ascii="Times New Roman" w:hAnsi="Times New Roman" w:cs="Times New Roman"/>
          <w:lang w:eastAsia="pl-PL"/>
        </w:rPr>
        <w:t>projekcie stanowi załącznik nr 3</w:t>
      </w:r>
      <w:r w:rsidRPr="00254AB3">
        <w:rPr>
          <w:rFonts w:ascii="Times New Roman" w:hAnsi="Times New Roman" w:cs="Times New Roman"/>
          <w:lang w:eastAsia="pl-PL"/>
        </w:rPr>
        <w:t xml:space="preserve"> do niniejszego regulaminu;</w:t>
      </w:r>
    </w:p>
    <w:p w:rsidR="00102431" w:rsidRPr="008F2EA7" w:rsidRDefault="00102431" w:rsidP="00D35F1C">
      <w:pPr>
        <w:pStyle w:val="Standard"/>
        <w:suppressAutoHyphens w:val="0"/>
        <w:spacing w:after="0" w:line="240" w:lineRule="auto"/>
        <w:jc w:val="both"/>
        <w:rPr>
          <w:rFonts w:ascii="Times New Roman" w:hAnsi="Times New Roman" w:cs="Times New Roman"/>
          <w:b/>
          <w:bCs/>
          <w:color w:val="000000"/>
          <w:lang w:eastAsia="pl-PL"/>
        </w:rPr>
      </w:pPr>
    </w:p>
    <w:p w:rsidR="00102431" w:rsidRPr="008F2EA7" w:rsidRDefault="00102431" w:rsidP="007A2F1B">
      <w:pPr>
        <w:pStyle w:val="Standard"/>
        <w:suppressAutoHyphens w:val="0"/>
        <w:spacing w:after="0" w:line="240" w:lineRule="auto"/>
        <w:jc w:val="both"/>
        <w:rPr>
          <w:rFonts w:ascii="Times New Roman" w:hAnsi="Times New Roman" w:cs="Times New Roman"/>
          <w:b/>
          <w:bCs/>
          <w:color w:val="000000"/>
          <w:lang w:eastAsia="pl-PL"/>
        </w:rPr>
      </w:pPr>
    </w:p>
    <w:p w:rsidR="00102431" w:rsidRPr="00254AB3" w:rsidRDefault="001B3DF3" w:rsidP="007A2F1B">
      <w:pPr>
        <w:pStyle w:val="Standard"/>
        <w:suppressAutoHyphens w:val="0"/>
        <w:spacing w:after="0" w:line="240" w:lineRule="auto"/>
        <w:ind w:left="284"/>
        <w:jc w:val="both"/>
        <w:rPr>
          <w:rFonts w:ascii="Times New Roman" w:hAnsi="Times New Roman" w:cs="Times New Roman"/>
          <w:b/>
          <w:bCs/>
          <w:lang w:eastAsia="pl-PL"/>
        </w:rPr>
      </w:pPr>
      <w:r>
        <w:rPr>
          <w:rFonts w:ascii="Times New Roman" w:hAnsi="Times New Roman" w:cs="Times New Roman"/>
          <w:b/>
          <w:bCs/>
          <w:lang w:eastAsia="pl-PL"/>
        </w:rPr>
        <w:t>2</w:t>
      </w:r>
      <w:r w:rsidR="00102431" w:rsidRPr="00254AB3">
        <w:rPr>
          <w:rFonts w:ascii="Times New Roman" w:hAnsi="Times New Roman" w:cs="Times New Roman"/>
          <w:b/>
          <w:bCs/>
          <w:lang w:eastAsia="pl-PL"/>
        </w:rPr>
        <w:t>. Ogólne zasady rekrutacji UP</w:t>
      </w:r>
    </w:p>
    <w:p w:rsidR="00102431" w:rsidRPr="00254AB3" w:rsidRDefault="00102431" w:rsidP="007A2F1B">
      <w:pPr>
        <w:pStyle w:val="Standard"/>
        <w:numPr>
          <w:ilvl w:val="0"/>
          <w:numId w:val="24"/>
        </w:numPr>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Potwierdzenie spełnienia kryteriów formalnych kandydata wymienionych w § 4 następuje p</w:t>
      </w:r>
      <w:r w:rsidRPr="00254AB3">
        <w:rPr>
          <w:rFonts w:ascii="Times New Roman" w:hAnsi="Times New Roman" w:cs="Times New Roman"/>
          <w:lang w:eastAsia="pl-PL"/>
        </w:rPr>
        <w:t>o</w:t>
      </w:r>
      <w:r w:rsidRPr="00254AB3">
        <w:rPr>
          <w:rFonts w:ascii="Times New Roman" w:hAnsi="Times New Roman" w:cs="Times New Roman"/>
          <w:lang w:eastAsia="pl-PL"/>
        </w:rPr>
        <w:t>przez złożenie następujących dokumentów:</w:t>
      </w:r>
    </w:p>
    <w:p w:rsidR="00102431" w:rsidRPr="00254AB3" w:rsidRDefault="00102431" w:rsidP="007A2F1B">
      <w:pPr>
        <w:pStyle w:val="Akapitzlist"/>
        <w:shd w:val="clear" w:color="auto" w:fill="FFFFFF"/>
        <w:spacing w:after="0" w:line="240" w:lineRule="auto"/>
        <w:jc w:val="both"/>
        <w:rPr>
          <w:rFonts w:ascii="Times New Roman" w:hAnsi="Times New Roman" w:cs="Times New Roman"/>
          <w:lang w:eastAsia="pl-PL"/>
        </w:rPr>
      </w:pPr>
      <w:r w:rsidRPr="00254AB3">
        <w:rPr>
          <w:rFonts w:ascii="Times New Roman" w:hAnsi="Times New Roman" w:cs="Times New Roman"/>
          <w:lang w:eastAsia="pl-PL"/>
        </w:rPr>
        <w:t>- stosowne oświadczenia Kandydata (z pouczeniem o odpowiedzialności za składanie oświadczeń niezgodnych z prawdą)</w:t>
      </w:r>
    </w:p>
    <w:p w:rsidR="00102431" w:rsidRPr="00254AB3" w:rsidRDefault="00102431" w:rsidP="007A2F1B">
      <w:pPr>
        <w:pStyle w:val="Akapitzlist"/>
        <w:shd w:val="clear" w:color="auto" w:fill="FFFFFF"/>
        <w:suppressAutoHyphens w:val="0"/>
        <w:spacing w:after="0" w:line="240" w:lineRule="auto"/>
        <w:jc w:val="both"/>
        <w:rPr>
          <w:rFonts w:ascii="Times New Roman" w:hAnsi="Times New Roman" w:cs="Times New Roman"/>
          <w:lang w:eastAsia="pl-PL"/>
        </w:rPr>
      </w:pPr>
      <w:r w:rsidRPr="00254AB3">
        <w:rPr>
          <w:rFonts w:ascii="Times New Roman" w:hAnsi="Times New Roman" w:cs="Times New Roman"/>
          <w:lang w:eastAsia="pl-PL"/>
        </w:rPr>
        <w:t>-orzeczenie o niepełnosprawności lub inny dokument poświadczający stan zdrowia</w:t>
      </w:r>
    </w:p>
    <w:p w:rsidR="00102431" w:rsidRPr="00254AB3" w:rsidRDefault="00102431" w:rsidP="007A2F1B">
      <w:pPr>
        <w:pStyle w:val="Akapitzlist"/>
        <w:shd w:val="clear" w:color="auto" w:fill="FFFFFF"/>
        <w:suppressAutoHyphens w:val="0"/>
        <w:spacing w:after="0" w:line="240" w:lineRule="auto"/>
        <w:jc w:val="both"/>
        <w:rPr>
          <w:rFonts w:ascii="Times New Roman" w:hAnsi="Times New Roman" w:cs="Times New Roman"/>
          <w:lang w:eastAsia="pl-PL"/>
        </w:rPr>
      </w:pPr>
      <w:r w:rsidRPr="00254AB3">
        <w:rPr>
          <w:rFonts w:ascii="Times New Roman" w:hAnsi="Times New Roman" w:cs="Times New Roman"/>
          <w:lang w:eastAsia="pl-PL"/>
        </w:rPr>
        <w:t>- kopi innych dokumentów potwierdzających spełnienie kryteriów/ określenie sytuacji.</w:t>
      </w:r>
    </w:p>
    <w:p w:rsidR="00102431" w:rsidRPr="00254AB3" w:rsidRDefault="00102431" w:rsidP="007A2F1B">
      <w:pPr>
        <w:pStyle w:val="Akapitzlist"/>
        <w:shd w:val="clear" w:color="auto" w:fill="FFFFFF"/>
        <w:suppressAutoHyphens w:val="0"/>
        <w:spacing w:after="0" w:line="240" w:lineRule="auto"/>
        <w:ind w:left="284"/>
        <w:jc w:val="both"/>
        <w:rPr>
          <w:rFonts w:ascii="Times New Roman" w:hAnsi="Times New Roman" w:cs="Times New Roman"/>
        </w:rPr>
      </w:pPr>
      <w:r w:rsidRPr="00254AB3">
        <w:rPr>
          <w:rFonts w:ascii="Times New Roman" w:hAnsi="Times New Roman" w:cs="Times New Roman"/>
          <w:lang w:eastAsia="pl-PL"/>
        </w:rPr>
        <w:t>2)Ostatecznej kwalifikacji UP dokonuje Komisja rekrutacyjna w składzie: Koordynator Projektu, Asystent Koordynatora.</w:t>
      </w:r>
    </w:p>
    <w:p w:rsidR="00102431" w:rsidRPr="00254AB3" w:rsidRDefault="00102431" w:rsidP="007A2F1B">
      <w:pPr>
        <w:pStyle w:val="Standard"/>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 xml:space="preserve">3) Po spełnieniu łącznie, minimum 2 warunków, czyli wypełnienia kryterium grupy docelowej i dostępności naboru, </w:t>
      </w:r>
      <w:r>
        <w:rPr>
          <w:rFonts w:ascii="Times New Roman" w:hAnsi="Times New Roman" w:cs="Times New Roman"/>
          <w:lang w:eastAsia="pl-PL"/>
        </w:rPr>
        <w:t>Kandydat</w:t>
      </w:r>
      <w:r w:rsidRPr="00254AB3">
        <w:rPr>
          <w:rFonts w:ascii="Times New Roman" w:hAnsi="Times New Roman" w:cs="Times New Roman"/>
          <w:lang w:eastAsia="pl-PL"/>
        </w:rPr>
        <w:t xml:space="preserve"> może zostać przyjęty do projektu. W przypadku złożenia dokume</w:t>
      </w:r>
      <w:r w:rsidRPr="00254AB3">
        <w:rPr>
          <w:rFonts w:ascii="Times New Roman" w:hAnsi="Times New Roman" w:cs="Times New Roman"/>
          <w:lang w:eastAsia="pl-PL"/>
        </w:rPr>
        <w:t>n</w:t>
      </w:r>
      <w:r w:rsidRPr="00254AB3">
        <w:rPr>
          <w:rFonts w:ascii="Times New Roman" w:hAnsi="Times New Roman" w:cs="Times New Roman"/>
          <w:lang w:eastAsia="pl-PL"/>
        </w:rPr>
        <w:t>tów zgłoszeniowych w tym samie czasie, przez więcej osób, w pierwszej kolejności przyjmowane są do projektu osoby zaliczane do grupy preferowanej do objęcia wsparciem;</w:t>
      </w:r>
    </w:p>
    <w:p w:rsidR="00102431" w:rsidRPr="00254AB3" w:rsidRDefault="00102431" w:rsidP="007A2F1B">
      <w:pPr>
        <w:pStyle w:val="Standard"/>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 xml:space="preserve">4) </w:t>
      </w:r>
      <w:r>
        <w:rPr>
          <w:rFonts w:ascii="Times New Roman" w:hAnsi="Times New Roman" w:cs="Times New Roman"/>
          <w:lang w:eastAsia="pl-PL"/>
        </w:rPr>
        <w:t>Kandydat</w:t>
      </w:r>
      <w:r w:rsidRPr="00254AB3">
        <w:rPr>
          <w:rFonts w:ascii="Times New Roman" w:hAnsi="Times New Roman" w:cs="Times New Roman"/>
          <w:lang w:eastAsia="pl-PL"/>
        </w:rPr>
        <w:t>, który spełnił kryterium grupy docelowej, ale ze względu na wyczerpanie się limitu miejsc nie został przyjęty do projektu, za jego zgodą zostanie  wpisany na listę rezerwową;</w:t>
      </w:r>
    </w:p>
    <w:p w:rsidR="00102431" w:rsidRPr="00254AB3" w:rsidRDefault="00102431" w:rsidP="007A2F1B">
      <w:pPr>
        <w:pStyle w:val="Standard"/>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5) z listy rezerwowej, w pierwszej kolejności przyjmowane są do projektu osoby preferowane do objęcia wsparciem, bez względu na datę złożenia dokumentacji zgłoszeniowej;</w:t>
      </w:r>
    </w:p>
    <w:p w:rsidR="00102431" w:rsidRDefault="00102431" w:rsidP="00E8372D">
      <w:pPr>
        <w:pStyle w:val="Normalny1"/>
        <w:tabs>
          <w:tab w:val="left" w:pos="284"/>
        </w:tabs>
        <w:ind w:left="284"/>
        <w:jc w:val="both"/>
        <w:rPr>
          <w:rFonts w:ascii="Times New Roman" w:hAnsi="Times New Roman" w:cs="Times New Roman"/>
          <w:lang w:eastAsia="pl-PL"/>
        </w:rPr>
      </w:pPr>
      <w:r w:rsidRPr="00E8372D">
        <w:rPr>
          <w:rFonts w:ascii="Times New Roman" w:hAnsi="Times New Roman" w:cs="Times New Roman"/>
          <w:sz w:val="22"/>
          <w:szCs w:val="22"/>
        </w:rPr>
        <w:t>6) Osoba ubiegająca się o udział w Projekcie zostanie pisemnie zawiadomiona o pozytywnej lub negatywnej kwalifikacji</w:t>
      </w:r>
      <w:r>
        <w:rPr>
          <w:rFonts w:ascii="Times New Roman" w:hAnsi="Times New Roman" w:cs="Times New Roman"/>
          <w:lang w:eastAsia="pl-PL"/>
        </w:rPr>
        <w:t>.</w:t>
      </w:r>
    </w:p>
    <w:p w:rsidR="00102431" w:rsidRPr="00254AB3" w:rsidRDefault="00102431" w:rsidP="00E8372D">
      <w:pPr>
        <w:pStyle w:val="Normalny1"/>
        <w:tabs>
          <w:tab w:val="left" w:pos="284"/>
        </w:tabs>
        <w:ind w:left="284"/>
        <w:jc w:val="both"/>
        <w:rPr>
          <w:rFonts w:ascii="Times New Roman" w:hAnsi="Times New Roman" w:cs="Times New Roman"/>
          <w:lang w:eastAsia="pl-PL"/>
        </w:rPr>
      </w:pPr>
      <w:r w:rsidRPr="00254AB3">
        <w:rPr>
          <w:rFonts w:ascii="Times New Roman" w:hAnsi="Times New Roman" w:cs="Times New Roman"/>
          <w:lang w:eastAsia="pl-PL"/>
        </w:rPr>
        <w:t xml:space="preserve">7) Dokumentacja zgłoszeniowa nie podlega zwrotowi i będzie przechowywana odpowiednio w archiwum </w:t>
      </w:r>
      <w:r w:rsidR="001B3DF3">
        <w:rPr>
          <w:rFonts w:ascii="Times New Roman" w:hAnsi="Times New Roman" w:cs="Times New Roman"/>
          <w:lang w:eastAsia="pl-PL"/>
        </w:rPr>
        <w:t>MGOPS w Rawiczu</w:t>
      </w:r>
    </w:p>
    <w:p w:rsidR="00102431" w:rsidRPr="00254AB3" w:rsidRDefault="00102431" w:rsidP="007A2F1B">
      <w:pPr>
        <w:pStyle w:val="Standard"/>
        <w:spacing w:after="0" w:line="240" w:lineRule="auto"/>
        <w:jc w:val="center"/>
        <w:rPr>
          <w:rFonts w:ascii="Times New Roman" w:hAnsi="Times New Roman" w:cs="Times New Roman"/>
          <w:b/>
          <w:bCs/>
        </w:rPr>
      </w:pP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 7</w:t>
      </w:r>
    </w:p>
    <w:p w:rsidR="00102431" w:rsidRDefault="00102431" w:rsidP="00EE5B9D">
      <w:pPr>
        <w:pStyle w:val="Standard"/>
        <w:tabs>
          <w:tab w:val="left" w:pos="426"/>
        </w:tabs>
        <w:spacing w:after="0" w:line="240" w:lineRule="auto"/>
        <w:jc w:val="center"/>
        <w:rPr>
          <w:rFonts w:ascii="Times New Roman" w:hAnsi="Times New Roman" w:cs="Times New Roman"/>
          <w:b/>
          <w:bCs/>
        </w:rPr>
      </w:pPr>
      <w:r w:rsidRPr="00254AB3">
        <w:rPr>
          <w:rFonts w:ascii="Times New Roman" w:hAnsi="Times New Roman" w:cs="Times New Roman"/>
          <w:b/>
          <w:bCs/>
        </w:rPr>
        <w:t>Obowiązki i prawa Uczestników Projektu</w:t>
      </w:r>
    </w:p>
    <w:p w:rsidR="00102431" w:rsidRPr="00254AB3" w:rsidRDefault="00102431" w:rsidP="00EE5B9D">
      <w:pPr>
        <w:pStyle w:val="Standard"/>
        <w:tabs>
          <w:tab w:val="left" w:pos="426"/>
        </w:tabs>
        <w:spacing w:after="0" w:line="240" w:lineRule="auto"/>
        <w:jc w:val="center"/>
        <w:rPr>
          <w:rFonts w:ascii="Times New Roman" w:hAnsi="Times New Roman" w:cs="Times New Roman"/>
          <w:b/>
          <w:bCs/>
        </w:rPr>
      </w:pPr>
    </w:p>
    <w:p w:rsidR="00102431" w:rsidRDefault="00102431" w:rsidP="00EE5B9D">
      <w:pPr>
        <w:pStyle w:val="Standard"/>
        <w:numPr>
          <w:ilvl w:val="0"/>
          <w:numId w:val="25"/>
        </w:numPr>
        <w:tabs>
          <w:tab w:val="left" w:pos="284"/>
        </w:tabs>
        <w:spacing w:after="0" w:line="240" w:lineRule="auto"/>
        <w:ind w:left="284" w:hanging="284"/>
        <w:jc w:val="both"/>
        <w:rPr>
          <w:rFonts w:ascii="Times New Roman" w:hAnsi="Times New Roman" w:cs="Times New Roman"/>
        </w:rPr>
      </w:pPr>
      <w:r w:rsidRPr="00EE5B9D">
        <w:rPr>
          <w:rFonts w:ascii="Times New Roman" w:hAnsi="Times New Roman" w:cs="Times New Roman"/>
        </w:rPr>
        <w:t>Osoba</w:t>
      </w:r>
      <w:r w:rsidRPr="00EE5B9D">
        <w:rPr>
          <w:rFonts w:ascii="Times New Roman" w:hAnsi="Times New Roman" w:cs="Times New Roman"/>
          <w:lang w:eastAsia="pl-PL"/>
        </w:rPr>
        <w:t xml:space="preserve"> uzyskuje status Uczestnika Projektu</w:t>
      </w:r>
      <w:r w:rsidRPr="00EE5B9D">
        <w:rPr>
          <w:rFonts w:ascii="Times New Roman" w:hAnsi="Times New Roman" w:cs="Times New Roman"/>
        </w:rPr>
        <w:t xml:space="preserve"> z dniem podpisania Deklaracji udziału w Projekcie i Umowy, określającej warunki i formy wsparcia w Projekcie</w:t>
      </w:r>
    </w:p>
    <w:p w:rsidR="00102431" w:rsidRPr="00EE5B9D" w:rsidRDefault="00102431" w:rsidP="00EE5B9D">
      <w:pPr>
        <w:pStyle w:val="Standard"/>
        <w:numPr>
          <w:ilvl w:val="0"/>
          <w:numId w:val="25"/>
        </w:numPr>
        <w:tabs>
          <w:tab w:val="left" w:pos="284"/>
        </w:tabs>
        <w:spacing w:after="0" w:line="240" w:lineRule="auto"/>
        <w:ind w:left="284" w:hanging="284"/>
        <w:jc w:val="both"/>
        <w:rPr>
          <w:rFonts w:ascii="Times New Roman" w:hAnsi="Times New Roman" w:cs="Times New Roman"/>
        </w:rPr>
      </w:pPr>
      <w:r w:rsidRPr="00EE5B9D">
        <w:rPr>
          <w:rFonts w:ascii="Times New Roman" w:hAnsi="Times New Roman" w:cs="Times New Roman"/>
          <w:lang w:eastAsia="pl-PL"/>
        </w:rPr>
        <w:t>Za datę rozpoczęcia udziału w projekcie uznaje się dzień, w którym Uczestnik Projektu został objęty pierwszym wsparciem</w:t>
      </w:r>
    </w:p>
    <w:p w:rsidR="00102431" w:rsidRDefault="00102431" w:rsidP="00EE5B9D">
      <w:pPr>
        <w:pStyle w:val="Standard"/>
        <w:numPr>
          <w:ilvl w:val="0"/>
          <w:numId w:val="25"/>
        </w:numPr>
        <w:tabs>
          <w:tab w:val="left" w:pos="284"/>
        </w:tabs>
        <w:spacing w:after="0" w:line="240" w:lineRule="auto"/>
        <w:ind w:left="284" w:hanging="284"/>
        <w:jc w:val="both"/>
        <w:rPr>
          <w:rFonts w:ascii="Times New Roman" w:hAnsi="Times New Roman" w:cs="Times New Roman"/>
          <w:lang w:eastAsia="pl-PL"/>
        </w:rPr>
      </w:pPr>
      <w:r w:rsidRPr="00EE5B9D">
        <w:rPr>
          <w:rFonts w:ascii="Times New Roman" w:hAnsi="Times New Roman" w:cs="Times New Roman"/>
          <w:lang w:eastAsia="pl-PL"/>
        </w:rPr>
        <w:t xml:space="preserve"> Zakończenie udziału w projekcie następuje po zakończeniu uczestnictwa w formie lub formach wsparcia zawartych w umowie. Za datę zakończenia udziału w projekcie uznaje się dzień udzielenia ostatniej formy wsparcia;</w:t>
      </w:r>
    </w:p>
    <w:p w:rsidR="00102431" w:rsidRPr="00EE5B9D" w:rsidRDefault="00102431" w:rsidP="00EE5B9D">
      <w:pPr>
        <w:pStyle w:val="Standard"/>
        <w:numPr>
          <w:ilvl w:val="0"/>
          <w:numId w:val="25"/>
        </w:numPr>
        <w:tabs>
          <w:tab w:val="left" w:pos="284"/>
        </w:tabs>
        <w:spacing w:after="0" w:line="240" w:lineRule="auto"/>
        <w:ind w:left="284" w:hanging="284"/>
        <w:jc w:val="both"/>
        <w:rPr>
          <w:rFonts w:ascii="Times New Roman" w:hAnsi="Times New Roman" w:cs="Times New Roman"/>
          <w:lang w:eastAsia="pl-PL"/>
        </w:rPr>
      </w:pPr>
      <w:r w:rsidRPr="00EE5B9D">
        <w:rPr>
          <w:rFonts w:ascii="Times New Roman" w:hAnsi="Times New Roman" w:cs="Times New Roman"/>
        </w:rPr>
        <w:t xml:space="preserve">UP zobowiązuje się </w:t>
      </w:r>
      <w:r>
        <w:rPr>
          <w:rFonts w:ascii="Times New Roman" w:hAnsi="Times New Roman" w:cs="Times New Roman"/>
        </w:rPr>
        <w:t>do:</w:t>
      </w:r>
    </w:p>
    <w:p w:rsidR="00102431" w:rsidRPr="00254AB3" w:rsidRDefault="00102431" w:rsidP="00EE5B9D">
      <w:pPr>
        <w:suppressAutoHyphens w:val="0"/>
        <w:ind w:left="284"/>
        <w:jc w:val="both"/>
        <w:rPr>
          <w:sz w:val="22"/>
          <w:szCs w:val="22"/>
          <w:lang w:eastAsia="pl-PL"/>
        </w:rPr>
      </w:pPr>
      <w:r w:rsidRPr="00254AB3">
        <w:rPr>
          <w:sz w:val="22"/>
          <w:szCs w:val="22"/>
          <w:lang w:eastAsia="pl-PL"/>
        </w:rPr>
        <w:t>a) udostępnienia danych osobowych niezbędnych do wypełnienia obowiązków sprawozdawczych;</w:t>
      </w:r>
    </w:p>
    <w:p w:rsidR="00102431" w:rsidRPr="00254AB3" w:rsidRDefault="00102431" w:rsidP="00EE5B9D">
      <w:pPr>
        <w:suppressAutoHyphens w:val="0"/>
        <w:ind w:left="284"/>
        <w:jc w:val="both"/>
        <w:rPr>
          <w:sz w:val="22"/>
          <w:szCs w:val="22"/>
          <w:lang w:eastAsia="pl-PL"/>
        </w:rPr>
      </w:pPr>
      <w:r w:rsidRPr="00254AB3">
        <w:rPr>
          <w:sz w:val="22"/>
          <w:szCs w:val="22"/>
          <w:lang w:eastAsia="pl-PL"/>
        </w:rPr>
        <w:t>b) korzystania  uczestnictwa w zaplanowanych wobec niego/ niej form wsparcia i udziału w nich,</w:t>
      </w:r>
    </w:p>
    <w:p w:rsidR="00102431" w:rsidRPr="00254AB3" w:rsidRDefault="00102431" w:rsidP="007A2F1B">
      <w:pPr>
        <w:pStyle w:val="Normalny1"/>
        <w:ind w:left="284"/>
        <w:jc w:val="both"/>
        <w:rPr>
          <w:rFonts w:ascii="Times New Roman" w:hAnsi="Times New Roman" w:cs="Times New Roman"/>
          <w:sz w:val="22"/>
          <w:szCs w:val="22"/>
          <w:lang w:eastAsia="pl-PL"/>
        </w:rPr>
      </w:pPr>
      <w:r w:rsidRPr="00254AB3">
        <w:rPr>
          <w:rFonts w:ascii="Times New Roman" w:hAnsi="Times New Roman" w:cs="Times New Roman"/>
          <w:sz w:val="22"/>
          <w:szCs w:val="22"/>
          <w:lang w:eastAsia="pl-PL"/>
        </w:rPr>
        <w:t xml:space="preserve">c) niezwłocznego informowania o wszelkich zmianach okoliczności faktycznych mogących mieć wpływ na realizację umowy udziału w badaniach ewaluacyjnych i monitorujących prowadzonych </w:t>
      </w:r>
      <w:r w:rsidR="001B3DF3">
        <w:rPr>
          <w:rFonts w:ascii="Times New Roman" w:hAnsi="Times New Roman" w:cs="Times New Roman"/>
          <w:sz w:val="22"/>
          <w:szCs w:val="22"/>
          <w:lang w:eastAsia="pl-PL"/>
        </w:rPr>
        <w:t xml:space="preserve">MGOPS w Rawiczu </w:t>
      </w:r>
      <w:r w:rsidRPr="00254AB3">
        <w:rPr>
          <w:rFonts w:ascii="Times New Roman" w:hAnsi="Times New Roman" w:cs="Times New Roman"/>
          <w:sz w:val="22"/>
          <w:szCs w:val="22"/>
          <w:lang w:eastAsia="pl-PL"/>
        </w:rPr>
        <w:t>i zleconych przez Instytucję Zarządzającą;</w:t>
      </w:r>
    </w:p>
    <w:p w:rsidR="00102431" w:rsidRPr="00254AB3" w:rsidRDefault="00102431" w:rsidP="007A2F1B">
      <w:pPr>
        <w:pStyle w:val="Standard"/>
        <w:suppressAutoHyphens w:val="0"/>
        <w:spacing w:after="0" w:line="240" w:lineRule="auto"/>
        <w:ind w:left="284"/>
        <w:jc w:val="both"/>
        <w:rPr>
          <w:rFonts w:ascii="Times New Roman" w:hAnsi="Times New Roman" w:cs="Times New Roman"/>
        </w:rPr>
      </w:pPr>
      <w:r w:rsidRPr="00254AB3">
        <w:rPr>
          <w:rFonts w:ascii="Times New Roman" w:hAnsi="Times New Roman" w:cs="Times New Roman"/>
          <w:lang w:eastAsia="pl-PL"/>
        </w:rPr>
        <w:t xml:space="preserve">d) utrzymania stałego kontaktu z </w:t>
      </w:r>
      <w:r w:rsidR="001B3DF3">
        <w:rPr>
          <w:rFonts w:ascii="Times New Roman" w:hAnsi="Times New Roman" w:cs="Times New Roman"/>
          <w:lang w:eastAsia="pl-PL"/>
        </w:rPr>
        <w:t xml:space="preserve">MGOPS w Rawiczu </w:t>
      </w:r>
      <w:r w:rsidRPr="00254AB3">
        <w:rPr>
          <w:rFonts w:ascii="Times New Roman" w:hAnsi="Times New Roman" w:cs="Times New Roman"/>
          <w:lang w:eastAsia="pl-PL"/>
        </w:rPr>
        <w:t>do podpisywania w trakcie udziału w zaj</w:t>
      </w:r>
      <w:r w:rsidRPr="00254AB3">
        <w:rPr>
          <w:rFonts w:ascii="Times New Roman" w:hAnsi="Times New Roman" w:cs="Times New Roman"/>
          <w:lang w:eastAsia="pl-PL"/>
        </w:rPr>
        <w:t>ę</w:t>
      </w:r>
      <w:r w:rsidRPr="00254AB3">
        <w:rPr>
          <w:rFonts w:ascii="Times New Roman" w:hAnsi="Times New Roman" w:cs="Times New Roman"/>
          <w:lang w:eastAsia="pl-PL"/>
        </w:rPr>
        <w:t>ciach wskazanych w umowie kart usługi i list obecności;</w:t>
      </w:r>
    </w:p>
    <w:p w:rsidR="00102431" w:rsidRPr="00254AB3" w:rsidRDefault="00102431" w:rsidP="007A2F1B">
      <w:pPr>
        <w:pStyle w:val="Standard"/>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e) poddania się czynnościom kontrolnym przez uprawnione podmioty w zakresie i miejscu obejm</w:t>
      </w:r>
      <w:r w:rsidRPr="00254AB3">
        <w:rPr>
          <w:rFonts w:ascii="Times New Roman" w:hAnsi="Times New Roman" w:cs="Times New Roman"/>
          <w:lang w:eastAsia="pl-PL"/>
        </w:rPr>
        <w:t>u</w:t>
      </w:r>
      <w:r w:rsidRPr="00254AB3">
        <w:rPr>
          <w:rFonts w:ascii="Times New Roman" w:hAnsi="Times New Roman" w:cs="Times New Roman"/>
          <w:lang w:eastAsia="pl-PL"/>
        </w:rPr>
        <w:t>jącym korzystanie z wybranych form wsparcia</w:t>
      </w:r>
    </w:p>
    <w:p w:rsidR="00102431" w:rsidRPr="00254AB3" w:rsidRDefault="00102431" w:rsidP="007A2F1B">
      <w:pPr>
        <w:pStyle w:val="Standard"/>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f) przestrzegania zasad niniejszego regulamin;</w:t>
      </w:r>
    </w:p>
    <w:p w:rsidR="00102431" w:rsidRPr="00254AB3" w:rsidRDefault="00102431" w:rsidP="007A2F1B">
      <w:pPr>
        <w:pStyle w:val="Standard"/>
        <w:suppressAutoHyphens w:val="0"/>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g) przestrzegania regulaminów innych podmiotów, które realizują formy wsparcia;</w:t>
      </w:r>
    </w:p>
    <w:p w:rsidR="00102431" w:rsidRDefault="00102431" w:rsidP="007A2F1B">
      <w:pPr>
        <w:pStyle w:val="Standard"/>
        <w:spacing w:after="0" w:line="240" w:lineRule="auto"/>
        <w:ind w:left="284"/>
        <w:jc w:val="both"/>
        <w:rPr>
          <w:rFonts w:ascii="Times New Roman" w:hAnsi="Times New Roman" w:cs="Times New Roman"/>
          <w:lang w:eastAsia="pl-PL"/>
        </w:rPr>
      </w:pPr>
      <w:r w:rsidRPr="00254AB3">
        <w:rPr>
          <w:rFonts w:ascii="Times New Roman" w:hAnsi="Times New Roman" w:cs="Times New Roman"/>
          <w:lang w:eastAsia="pl-PL"/>
        </w:rPr>
        <w:t xml:space="preserve">h)wypełnienia innych zaleceń </w:t>
      </w:r>
      <w:r w:rsidR="001B3DF3">
        <w:rPr>
          <w:rFonts w:ascii="Times New Roman" w:hAnsi="Times New Roman" w:cs="Times New Roman"/>
          <w:lang w:eastAsia="pl-PL"/>
        </w:rPr>
        <w:t xml:space="preserve">MGOPS w Rawiczu </w:t>
      </w:r>
      <w:r w:rsidRPr="00254AB3">
        <w:rPr>
          <w:rFonts w:ascii="Times New Roman" w:hAnsi="Times New Roman" w:cs="Times New Roman"/>
          <w:lang w:eastAsia="pl-PL"/>
        </w:rPr>
        <w:t>w zakresie realizowanych przez nich zadań projektowych</w:t>
      </w:r>
    </w:p>
    <w:p w:rsidR="00102431" w:rsidRPr="00254AB3" w:rsidRDefault="00102431" w:rsidP="00EE5B9D">
      <w:pPr>
        <w:pStyle w:val="Normalny1"/>
        <w:tabs>
          <w:tab w:val="left" w:pos="0"/>
          <w:tab w:val="left" w:pos="709"/>
        </w:tabs>
        <w:jc w:val="both"/>
        <w:rPr>
          <w:rFonts w:ascii="Times New Roman" w:hAnsi="Times New Roman" w:cs="Times New Roman"/>
          <w:sz w:val="22"/>
          <w:szCs w:val="22"/>
        </w:rPr>
      </w:pPr>
      <w:r>
        <w:rPr>
          <w:rFonts w:ascii="Times New Roman" w:hAnsi="Times New Roman" w:cs="Times New Roman"/>
          <w:sz w:val="22"/>
          <w:szCs w:val="22"/>
        </w:rPr>
        <w:t xml:space="preserve">5. </w:t>
      </w:r>
      <w:r w:rsidRPr="00254AB3">
        <w:rPr>
          <w:rFonts w:ascii="Times New Roman" w:hAnsi="Times New Roman" w:cs="Times New Roman"/>
          <w:sz w:val="22"/>
          <w:szCs w:val="22"/>
        </w:rPr>
        <w:t xml:space="preserve"> Każdy UP ma prawo do:</w:t>
      </w:r>
    </w:p>
    <w:p w:rsidR="00102431" w:rsidRPr="00254AB3" w:rsidRDefault="00102431" w:rsidP="007A2F1B">
      <w:pPr>
        <w:pStyle w:val="Normalny1"/>
        <w:numPr>
          <w:ilvl w:val="1"/>
          <w:numId w:val="4"/>
        </w:numPr>
        <w:tabs>
          <w:tab w:val="left" w:pos="284"/>
        </w:tabs>
        <w:ind w:left="426"/>
        <w:jc w:val="both"/>
        <w:rPr>
          <w:rFonts w:ascii="Times New Roman" w:hAnsi="Times New Roman" w:cs="Times New Roman"/>
          <w:sz w:val="22"/>
          <w:szCs w:val="22"/>
          <w:lang w:eastAsia="pl-PL"/>
        </w:rPr>
      </w:pPr>
      <w:r w:rsidRPr="00254AB3">
        <w:rPr>
          <w:rFonts w:ascii="Times New Roman" w:hAnsi="Times New Roman" w:cs="Times New Roman"/>
          <w:sz w:val="22"/>
          <w:szCs w:val="22"/>
          <w:lang w:eastAsia="pl-PL"/>
        </w:rPr>
        <w:lastRenderedPageBreak/>
        <w:t>udziału w zaplanowanych formach wsparcia</w:t>
      </w:r>
    </w:p>
    <w:p w:rsidR="00102431" w:rsidRPr="00432420" w:rsidRDefault="00102431" w:rsidP="007A2F1B">
      <w:pPr>
        <w:pStyle w:val="Normalny1"/>
        <w:numPr>
          <w:ilvl w:val="1"/>
          <w:numId w:val="4"/>
        </w:numPr>
        <w:tabs>
          <w:tab w:val="left" w:pos="284"/>
        </w:tabs>
        <w:ind w:left="426"/>
        <w:jc w:val="both"/>
        <w:rPr>
          <w:rFonts w:ascii="Times New Roman" w:hAnsi="Times New Roman" w:cs="Times New Roman"/>
          <w:color w:val="auto"/>
          <w:sz w:val="22"/>
          <w:szCs w:val="22"/>
        </w:rPr>
      </w:pPr>
      <w:r w:rsidRPr="00432420">
        <w:rPr>
          <w:rFonts w:ascii="Times New Roman" w:hAnsi="Times New Roman" w:cs="Times New Roman"/>
          <w:color w:val="auto"/>
          <w:sz w:val="22"/>
          <w:szCs w:val="22"/>
        </w:rPr>
        <w:t>zgłaszania uwag i oceny form wsparcia, którymi został objęty w realizowanym projekcie,</w:t>
      </w:r>
    </w:p>
    <w:p w:rsidR="00102431" w:rsidRPr="00432420" w:rsidRDefault="00102431" w:rsidP="007A2F1B">
      <w:pPr>
        <w:pStyle w:val="Normalny1"/>
        <w:numPr>
          <w:ilvl w:val="1"/>
          <w:numId w:val="4"/>
        </w:numPr>
        <w:tabs>
          <w:tab w:val="left" w:pos="284"/>
        </w:tabs>
        <w:ind w:left="426"/>
        <w:jc w:val="both"/>
        <w:rPr>
          <w:rFonts w:ascii="Times New Roman" w:hAnsi="Times New Roman" w:cs="Times New Roman"/>
          <w:color w:val="auto"/>
          <w:sz w:val="22"/>
          <w:szCs w:val="22"/>
        </w:rPr>
      </w:pPr>
      <w:r w:rsidRPr="00432420">
        <w:rPr>
          <w:rFonts w:ascii="Times New Roman" w:hAnsi="Times New Roman" w:cs="Times New Roman"/>
          <w:color w:val="auto"/>
          <w:sz w:val="22"/>
          <w:szCs w:val="22"/>
        </w:rPr>
        <w:t>rezygnacji z udziału w Projekcie bez ponoszenia odpowiedzialności, w przypadku gdy: rezygnacja nastąpiła z ważnych powodów osobistych lub zawodowych, niemożliwych do przewidzenia w chwili podpisania niniejszego regulaminu i które uniemożliwiają dalszy udział w Projekcie (np. choroba, powołanie do służby wojskowej itp.).</w:t>
      </w:r>
    </w:p>
    <w:p w:rsidR="00102431" w:rsidRPr="00254AB3" w:rsidRDefault="00102431" w:rsidP="007A2F1B">
      <w:pPr>
        <w:pStyle w:val="Standard"/>
        <w:spacing w:after="0" w:line="240" w:lineRule="auto"/>
        <w:rPr>
          <w:rFonts w:ascii="Times New Roman" w:hAnsi="Times New Roman" w:cs="Times New Roman"/>
          <w:b/>
          <w:bCs/>
        </w:rPr>
      </w:pP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 8</w:t>
      </w:r>
    </w:p>
    <w:p w:rsidR="00102431" w:rsidRPr="00254AB3" w:rsidRDefault="00102431" w:rsidP="007A2F1B">
      <w:pPr>
        <w:pStyle w:val="Standard"/>
        <w:suppressAutoHyphens w:val="0"/>
        <w:spacing w:after="0" w:line="240" w:lineRule="auto"/>
        <w:jc w:val="center"/>
        <w:rPr>
          <w:rFonts w:ascii="Times New Roman" w:hAnsi="Times New Roman" w:cs="Times New Roman"/>
          <w:b/>
          <w:bCs/>
          <w:lang w:eastAsia="pl-PL"/>
        </w:rPr>
      </w:pPr>
      <w:r w:rsidRPr="00254AB3">
        <w:rPr>
          <w:rFonts w:ascii="Times New Roman" w:hAnsi="Times New Roman" w:cs="Times New Roman"/>
          <w:b/>
          <w:bCs/>
          <w:lang w:eastAsia="pl-PL"/>
        </w:rPr>
        <w:t>Zasady rezygnacji lub wykluczenia z uczestnictwa w Projektu</w:t>
      </w:r>
    </w:p>
    <w:p w:rsidR="00102431" w:rsidRPr="00254AB3" w:rsidRDefault="00102431" w:rsidP="00EE5B9D">
      <w:pPr>
        <w:pStyle w:val="Standard"/>
        <w:suppressAutoHyphens w:val="0"/>
        <w:spacing w:after="0" w:line="240" w:lineRule="auto"/>
        <w:ind w:left="284" w:hanging="284"/>
        <w:rPr>
          <w:rFonts w:ascii="Times New Roman" w:hAnsi="Times New Roman" w:cs="Times New Roman"/>
          <w:lang w:eastAsia="pl-PL"/>
        </w:rPr>
      </w:pPr>
      <w:r w:rsidRPr="00254AB3">
        <w:rPr>
          <w:rFonts w:ascii="Times New Roman" w:hAnsi="Times New Roman" w:cs="Times New Roman"/>
          <w:lang w:eastAsia="pl-PL"/>
        </w:rPr>
        <w:t>1.Rezygnacja z uczestnictwa w Projekcie jest możliwa tylko w przypadku wystąpienia ważnych ok</w:t>
      </w:r>
      <w:r w:rsidRPr="00254AB3">
        <w:rPr>
          <w:rFonts w:ascii="Times New Roman" w:hAnsi="Times New Roman" w:cs="Times New Roman"/>
          <w:lang w:eastAsia="pl-PL"/>
        </w:rPr>
        <w:t>o</w:t>
      </w:r>
      <w:r w:rsidRPr="00254AB3">
        <w:rPr>
          <w:rFonts w:ascii="Times New Roman" w:hAnsi="Times New Roman" w:cs="Times New Roman"/>
          <w:lang w:eastAsia="pl-PL"/>
        </w:rPr>
        <w:t>liczności, które uniemożliwiają dalszy udział w Projekcie.</w:t>
      </w:r>
    </w:p>
    <w:p w:rsidR="00102431" w:rsidRPr="00254AB3" w:rsidRDefault="00102431" w:rsidP="00EE5B9D">
      <w:pPr>
        <w:pStyle w:val="Standard"/>
        <w:suppressAutoHyphens w:val="0"/>
        <w:spacing w:after="0" w:line="240" w:lineRule="auto"/>
        <w:ind w:left="284" w:hanging="284"/>
        <w:rPr>
          <w:rFonts w:ascii="Times New Roman" w:hAnsi="Times New Roman" w:cs="Times New Roman"/>
          <w:lang w:eastAsia="pl-PL"/>
        </w:rPr>
      </w:pPr>
      <w:r w:rsidRPr="00254AB3">
        <w:rPr>
          <w:rFonts w:ascii="Times New Roman" w:hAnsi="Times New Roman" w:cs="Times New Roman"/>
          <w:lang w:eastAsia="pl-PL"/>
        </w:rPr>
        <w:t>2.Rezygnacja z udziału w projekcie musi mieć formę pisemnego oświadczenia i zawierać powód r</w:t>
      </w:r>
      <w:r w:rsidRPr="00254AB3">
        <w:rPr>
          <w:rFonts w:ascii="Times New Roman" w:hAnsi="Times New Roman" w:cs="Times New Roman"/>
          <w:lang w:eastAsia="pl-PL"/>
        </w:rPr>
        <w:t>e</w:t>
      </w:r>
      <w:r w:rsidRPr="00254AB3">
        <w:rPr>
          <w:rFonts w:ascii="Times New Roman" w:hAnsi="Times New Roman" w:cs="Times New Roman"/>
          <w:lang w:eastAsia="pl-PL"/>
        </w:rPr>
        <w:t>zygnacji. Oświadcz</w:t>
      </w:r>
      <w:r>
        <w:rPr>
          <w:rFonts w:ascii="Times New Roman" w:hAnsi="Times New Roman" w:cs="Times New Roman"/>
          <w:lang w:eastAsia="pl-PL"/>
        </w:rPr>
        <w:t>enie należy dostarczyć w ciągu 3</w:t>
      </w:r>
      <w:r w:rsidRPr="00254AB3">
        <w:rPr>
          <w:rFonts w:ascii="Times New Roman" w:hAnsi="Times New Roman" w:cs="Times New Roman"/>
          <w:lang w:eastAsia="pl-PL"/>
        </w:rPr>
        <w:t xml:space="preserve"> dni</w:t>
      </w:r>
      <w:r>
        <w:rPr>
          <w:rFonts w:ascii="Times New Roman" w:hAnsi="Times New Roman" w:cs="Times New Roman"/>
          <w:lang w:eastAsia="pl-PL"/>
        </w:rPr>
        <w:t xml:space="preserve"> roboczych</w:t>
      </w:r>
      <w:r w:rsidRPr="00254AB3">
        <w:rPr>
          <w:rFonts w:ascii="Times New Roman" w:hAnsi="Times New Roman" w:cs="Times New Roman"/>
          <w:lang w:eastAsia="pl-PL"/>
        </w:rPr>
        <w:t xml:space="preserve"> od zaistnienia okoliczności.</w:t>
      </w:r>
    </w:p>
    <w:p w:rsidR="00102431" w:rsidRPr="00254AB3" w:rsidRDefault="00102431" w:rsidP="00EE5B9D">
      <w:pPr>
        <w:pStyle w:val="Standard"/>
        <w:suppressAutoHyphens w:val="0"/>
        <w:spacing w:after="0" w:line="240" w:lineRule="auto"/>
        <w:ind w:left="284" w:hanging="284"/>
        <w:rPr>
          <w:rFonts w:ascii="Times New Roman" w:hAnsi="Times New Roman" w:cs="Times New Roman"/>
          <w:lang w:eastAsia="pl-PL"/>
        </w:rPr>
      </w:pPr>
      <w:r w:rsidRPr="00254AB3">
        <w:rPr>
          <w:rFonts w:ascii="Times New Roman" w:hAnsi="Times New Roman" w:cs="Times New Roman"/>
          <w:lang w:eastAsia="pl-PL"/>
        </w:rPr>
        <w:t>3.Uczestnik/Uczestniczka projektu może  zostać wykluczony z uczestnictwa w Projekcie (skreślenie z listy uczestników) w przypadku:</w:t>
      </w:r>
    </w:p>
    <w:p w:rsidR="00102431" w:rsidRPr="00254AB3" w:rsidRDefault="00102431" w:rsidP="007A2F1B">
      <w:pPr>
        <w:pStyle w:val="Standard"/>
        <w:suppressAutoHyphens w:val="0"/>
        <w:spacing w:after="0" w:line="240" w:lineRule="auto"/>
        <w:ind w:left="426"/>
        <w:rPr>
          <w:rFonts w:ascii="Times New Roman" w:hAnsi="Times New Roman" w:cs="Times New Roman"/>
          <w:lang w:eastAsia="pl-PL"/>
        </w:rPr>
      </w:pPr>
      <w:r w:rsidRPr="00254AB3">
        <w:rPr>
          <w:rFonts w:ascii="Times New Roman" w:hAnsi="Times New Roman" w:cs="Times New Roman"/>
          <w:lang w:eastAsia="pl-PL"/>
        </w:rPr>
        <w:t>1) naruszenia postanowień niniejszego regulaminu</w:t>
      </w:r>
    </w:p>
    <w:p w:rsidR="00102431" w:rsidRPr="00254AB3" w:rsidRDefault="00102431" w:rsidP="007A2F1B">
      <w:pPr>
        <w:pStyle w:val="Standard"/>
        <w:suppressAutoHyphens w:val="0"/>
        <w:spacing w:after="0" w:line="240" w:lineRule="auto"/>
        <w:ind w:left="426"/>
        <w:rPr>
          <w:rFonts w:ascii="Times New Roman" w:hAnsi="Times New Roman" w:cs="Times New Roman"/>
          <w:lang w:eastAsia="pl-PL"/>
        </w:rPr>
      </w:pPr>
      <w:r w:rsidRPr="00254AB3">
        <w:rPr>
          <w:rFonts w:ascii="Times New Roman" w:hAnsi="Times New Roman" w:cs="Times New Roman"/>
          <w:lang w:eastAsia="pl-PL"/>
        </w:rPr>
        <w:t>2) naruszenia regulaminów innych podmiotów realizujących formy wsparcia;</w:t>
      </w:r>
    </w:p>
    <w:p w:rsidR="00102431" w:rsidRPr="00254AB3" w:rsidRDefault="00102431" w:rsidP="007A2F1B">
      <w:pPr>
        <w:pStyle w:val="Standard"/>
        <w:suppressAutoHyphens w:val="0"/>
        <w:spacing w:after="0" w:line="240" w:lineRule="auto"/>
        <w:ind w:left="426"/>
        <w:rPr>
          <w:rFonts w:ascii="Times New Roman" w:hAnsi="Times New Roman" w:cs="Times New Roman"/>
          <w:lang w:eastAsia="pl-PL"/>
        </w:rPr>
      </w:pPr>
      <w:r w:rsidRPr="00254AB3">
        <w:rPr>
          <w:rFonts w:ascii="Times New Roman" w:hAnsi="Times New Roman" w:cs="Times New Roman"/>
          <w:lang w:eastAsia="pl-PL"/>
        </w:rPr>
        <w:t>3) nieprzestrzegania zasad uczestnictwa zawartych w Umowie</w:t>
      </w:r>
    </w:p>
    <w:p w:rsidR="00102431" w:rsidRPr="00254AB3" w:rsidRDefault="00102431" w:rsidP="007A2F1B">
      <w:pPr>
        <w:pStyle w:val="Standard"/>
        <w:suppressAutoHyphens w:val="0"/>
        <w:spacing w:after="0" w:line="240" w:lineRule="auto"/>
        <w:rPr>
          <w:rFonts w:ascii="Times New Roman" w:hAnsi="Times New Roman" w:cs="Times New Roman"/>
          <w:lang w:eastAsia="pl-PL"/>
        </w:rPr>
      </w:pPr>
      <w:r w:rsidRPr="00254AB3">
        <w:rPr>
          <w:rFonts w:ascii="Times New Roman" w:hAnsi="Times New Roman" w:cs="Times New Roman"/>
          <w:lang w:eastAsia="pl-PL"/>
        </w:rPr>
        <w:t>4.Każdy przypadek wymieniony w ust. 3., rozpatrywany jest indywidualnie.</w:t>
      </w:r>
    </w:p>
    <w:p w:rsidR="00102431" w:rsidRPr="00254AB3" w:rsidRDefault="00102431" w:rsidP="007A2F1B">
      <w:pPr>
        <w:pStyle w:val="Standard"/>
        <w:suppressAutoHyphens w:val="0"/>
        <w:spacing w:after="0" w:line="240" w:lineRule="auto"/>
        <w:rPr>
          <w:rFonts w:ascii="Times New Roman" w:hAnsi="Times New Roman" w:cs="Times New Roman"/>
        </w:rPr>
      </w:pPr>
      <w:r w:rsidRPr="00254AB3">
        <w:rPr>
          <w:rFonts w:ascii="Times New Roman" w:hAnsi="Times New Roman" w:cs="Times New Roman"/>
          <w:lang w:eastAsia="pl-PL"/>
        </w:rPr>
        <w:t xml:space="preserve">5.UP </w:t>
      </w:r>
      <w:r w:rsidRPr="00254AB3">
        <w:rPr>
          <w:rFonts w:ascii="Times New Roman" w:hAnsi="Times New Roman" w:cs="Times New Roman"/>
        </w:rPr>
        <w:t>może poprosić o skreślenie z listy uczestników Projektu w przypadku, kiedy jest to spowodow</w:t>
      </w:r>
      <w:r w:rsidRPr="00254AB3">
        <w:rPr>
          <w:rFonts w:ascii="Times New Roman" w:hAnsi="Times New Roman" w:cs="Times New Roman"/>
        </w:rPr>
        <w:t>a</w:t>
      </w:r>
      <w:r w:rsidRPr="00254AB3">
        <w:rPr>
          <w:rFonts w:ascii="Times New Roman" w:hAnsi="Times New Roman" w:cs="Times New Roman"/>
        </w:rPr>
        <w:t>ne pogorszeniem stanu zdrowia lub nagłymi wypadkami losowymi.</w:t>
      </w:r>
    </w:p>
    <w:p w:rsidR="00102431" w:rsidRPr="00254AB3" w:rsidRDefault="00102431" w:rsidP="00432420">
      <w:pPr>
        <w:pStyle w:val="Standard"/>
        <w:suppressAutoHyphens w:val="0"/>
        <w:spacing w:after="0" w:line="240" w:lineRule="auto"/>
        <w:rPr>
          <w:rFonts w:ascii="Times New Roman" w:hAnsi="Times New Roman" w:cs="Times New Roman"/>
          <w:lang w:eastAsia="pl-PL"/>
        </w:rPr>
      </w:pPr>
      <w:r w:rsidRPr="00254AB3">
        <w:rPr>
          <w:rFonts w:ascii="Times New Roman" w:hAnsi="Times New Roman" w:cs="Times New Roman"/>
          <w:lang w:eastAsia="pl-PL"/>
        </w:rPr>
        <w:t xml:space="preserve">6. </w:t>
      </w:r>
      <w:r w:rsidRPr="00254AB3">
        <w:rPr>
          <w:rFonts w:ascii="Times New Roman" w:hAnsi="Times New Roman" w:cs="Times New Roman"/>
        </w:rPr>
        <w:t xml:space="preserve">Decyzję o </w:t>
      </w:r>
      <w:r>
        <w:rPr>
          <w:rFonts w:ascii="Times New Roman" w:hAnsi="Times New Roman" w:cs="Times New Roman"/>
        </w:rPr>
        <w:t>wykluczeniu/</w:t>
      </w:r>
      <w:r w:rsidRPr="00254AB3">
        <w:rPr>
          <w:rFonts w:ascii="Times New Roman" w:hAnsi="Times New Roman" w:cs="Times New Roman"/>
        </w:rPr>
        <w:t>skreśleniu z listy uczestników Projektu podejmuje odpowied</w:t>
      </w:r>
      <w:r w:rsidR="00432420">
        <w:rPr>
          <w:rFonts w:ascii="Times New Roman" w:hAnsi="Times New Roman" w:cs="Times New Roman"/>
        </w:rPr>
        <w:t xml:space="preserve">nio przez </w:t>
      </w:r>
      <w:r w:rsidRPr="00254AB3">
        <w:rPr>
          <w:rFonts w:ascii="Times New Roman" w:hAnsi="Times New Roman" w:cs="Times New Roman"/>
        </w:rPr>
        <w:t>K</w:t>
      </w:r>
      <w:r w:rsidRPr="00254AB3">
        <w:rPr>
          <w:rFonts w:ascii="Times New Roman" w:hAnsi="Times New Roman" w:cs="Times New Roman"/>
        </w:rPr>
        <w:t>o</w:t>
      </w:r>
      <w:r w:rsidRPr="00254AB3">
        <w:rPr>
          <w:rFonts w:ascii="Times New Roman" w:hAnsi="Times New Roman" w:cs="Times New Roman"/>
        </w:rPr>
        <w:t>ordynator Projektu na</w:t>
      </w:r>
      <w:r w:rsidR="00432420">
        <w:rPr>
          <w:rFonts w:ascii="Times New Roman" w:hAnsi="Times New Roman" w:cs="Times New Roman"/>
        </w:rPr>
        <w:t xml:space="preserve"> wniosek Asystenta Koordynatora</w:t>
      </w:r>
      <w:r w:rsidRPr="00254AB3">
        <w:rPr>
          <w:rFonts w:ascii="Times New Roman" w:hAnsi="Times New Roman" w:cs="Times New Roman"/>
        </w:rPr>
        <w:t>.</w:t>
      </w:r>
    </w:p>
    <w:p w:rsidR="00102431" w:rsidRPr="00254AB3" w:rsidRDefault="00102431" w:rsidP="007A2F1B">
      <w:pPr>
        <w:pStyle w:val="Standard"/>
        <w:spacing w:after="0" w:line="240" w:lineRule="auto"/>
        <w:jc w:val="both"/>
        <w:rPr>
          <w:rFonts w:ascii="Times New Roman" w:hAnsi="Times New Roman" w:cs="Times New Roman"/>
        </w:rPr>
      </w:pPr>
    </w:p>
    <w:p w:rsidR="00102431" w:rsidRPr="00254AB3" w:rsidRDefault="00102431" w:rsidP="007A2F1B">
      <w:pPr>
        <w:pStyle w:val="Standard"/>
        <w:spacing w:after="0" w:line="240" w:lineRule="auto"/>
        <w:jc w:val="center"/>
        <w:rPr>
          <w:rFonts w:ascii="Times New Roman" w:hAnsi="Times New Roman" w:cs="Times New Roman"/>
          <w:b/>
          <w:bCs/>
        </w:rPr>
      </w:pPr>
      <w:r w:rsidRPr="00254AB3">
        <w:rPr>
          <w:rFonts w:ascii="Times New Roman" w:hAnsi="Times New Roman" w:cs="Times New Roman"/>
          <w:b/>
          <w:bCs/>
        </w:rPr>
        <w:t>§ 9</w:t>
      </w:r>
    </w:p>
    <w:p w:rsidR="00102431" w:rsidRPr="00254AB3" w:rsidRDefault="00102431" w:rsidP="007A2F1B">
      <w:pPr>
        <w:pStyle w:val="Normalny1"/>
        <w:jc w:val="center"/>
        <w:rPr>
          <w:rFonts w:ascii="Times New Roman" w:hAnsi="Times New Roman" w:cs="Times New Roman"/>
          <w:b/>
          <w:bCs/>
          <w:sz w:val="22"/>
          <w:szCs w:val="22"/>
        </w:rPr>
      </w:pPr>
      <w:r w:rsidRPr="00254AB3">
        <w:rPr>
          <w:rFonts w:ascii="Times New Roman" w:hAnsi="Times New Roman" w:cs="Times New Roman"/>
          <w:b/>
          <w:bCs/>
          <w:sz w:val="22"/>
          <w:szCs w:val="22"/>
        </w:rPr>
        <w:t>Postanowienia Końcowe</w:t>
      </w:r>
    </w:p>
    <w:p w:rsidR="00102431" w:rsidRPr="00254AB3" w:rsidRDefault="00102431" w:rsidP="007A2F1B">
      <w:pPr>
        <w:pStyle w:val="Normalny1"/>
        <w:tabs>
          <w:tab w:val="left" w:pos="0"/>
        </w:tabs>
        <w:jc w:val="both"/>
        <w:rPr>
          <w:rFonts w:ascii="Times New Roman" w:hAnsi="Times New Roman" w:cs="Times New Roman"/>
          <w:sz w:val="22"/>
          <w:szCs w:val="22"/>
        </w:rPr>
      </w:pPr>
      <w:r w:rsidRPr="00254AB3">
        <w:rPr>
          <w:rFonts w:ascii="Times New Roman" w:hAnsi="Times New Roman" w:cs="Times New Roman"/>
          <w:sz w:val="22"/>
          <w:szCs w:val="22"/>
        </w:rPr>
        <w:t>1.Niniejszy regulamin wchodzi w życ</w:t>
      </w:r>
      <w:r w:rsidR="00432420">
        <w:rPr>
          <w:rFonts w:ascii="Times New Roman" w:hAnsi="Times New Roman" w:cs="Times New Roman"/>
          <w:sz w:val="22"/>
          <w:szCs w:val="22"/>
        </w:rPr>
        <w:t>ie z dniem 31 grudnia 2018</w:t>
      </w:r>
      <w:r>
        <w:rPr>
          <w:rFonts w:ascii="Times New Roman" w:hAnsi="Times New Roman" w:cs="Times New Roman"/>
          <w:sz w:val="22"/>
          <w:szCs w:val="22"/>
        </w:rPr>
        <w:t>r. i</w:t>
      </w:r>
      <w:r w:rsidRPr="00254AB3">
        <w:rPr>
          <w:rFonts w:ascii="Times New Roman" w:hAnsi="Times New Roman" w:cs="Times New Roman"/>
          <w:sz w:val="22"/>
          <w:szCs w:val="22"/>
        </w:rPr>
        <w:t xml:space="preserve"> obowiązuje przez czas tr</w:t>
      </w:r>
      <w:r w:rsidR="00432420">
        <w:rPr>
          <w:rFonts w:ascii="Times New Roman" w:hAnsi="Times New Roman" w:cs="Times New Roman"/>
          <w:sz w:val="22"/>
          <w:szCs w:val="22"/>
        </w:rPr>
        <w:t>wania Projektu tj. w latach 2018-2021</w:t>
      </w:r>
      <w:r w:rsidRPr="00254AB3">
        <w:rPr>
          <w:rFonts w:ascii="Times New Roman" w:hAnsi="Times New Roman" w:cs="Times New Roman"/>
          <w:sz w:val="22"/>
          <w:szCs w:val="22"/>
        </w:rPr>
        <w:t>r.</w:t>
      </w:r>
    </w:p>
    <w:p w:rsidR="00102431" w:rsidRPr="00254AB3" w:rsidRDefault="00102431" w:rsidP="007A2F1B">
      <w:pPr>
        <w:pStyle w:val="Normalny1"/>
        <w:tabs>
          <w:tab w:val="left" w:pos="0"/>
        </w:tabs>
        <w:jc w:val="both"/>
        <w:rPr>
          <w:rFonts w:ascii="Times New Roman" w:hAnsi="Times New Roman" w:cs="Times New Roman"/>
          <w:sz w:val="22"/>
          <w:szCs w:val="22"/>
        </w:rPr>
      </w:pPr>
      <w:r w:rsidRPr="00254AB3">
        <w:rPr>
          <w:rFonts w:ascii="Times New Roman" w:hAnsi="Times New Roman" w:cs="Times New Roman"/>
          <w:sz w:val="22"/>
          <w:szCs w:val="22"/>
        </w:rPr>
        <w:t>2. Każdy z Uczestników projektu potwierdza pisemnie zapoznanie się z niniejszym regulaminem na wstępnej deklaracji uczestnictwa w projekcie.</w:t>
      </w:r>
    </w:p>
    <w:p w:rsidR="00102431" w:rsidRPr="00254AB3" w:rsidRDefault="00102431" w:rsidP="007A2F1B">
      <w:pPr>
        <w:pStyle w:val="Normalny1"/>
        <w:tabs>
          <w:tab w:val="left" w:pos="0"/>
        </w:tabs>
        <w:jc w:val="both"/>
        <w:rPr>
          <w:rFonts w:ascii="Times New Roman" w:hAnsi="Times New Roman" w:cs="Times New Roman"/>
          <w:sz w:val="22"/>
          <w:szCs w:val="22"/>
        </w:rPr>
      </w:pPr>
      <w:r w:rsidRPr="00254AB3">
        <w:rPr>
          <w:rFonts w:ascii="Times New Roman" w:hAnsi="Times New Roman" w:cs="Times New Roman"/>
          <w:sz w:val="22"/>
          <w:szCs w:val="22"/>
        </w:rPr>
        <w:t>3. Niniejszy regulamin może ulec zmianie w przypadku, gdy będzie to konieczne z uwagi na zmiany wprowadzone do wniosku o dofinansowaniu Projektu, zmianę przepisów prawa lub warunków umowy o dofinansowanie Projektu, a także pisemnego zlecenia wprowadzenia określonych zmian ze strony organów lub instytucji uprawnionych do dokonania oceny i kontroli realizacji Projektu.</w:t>
      </w:r>
    </w:p>
    <w:p w:rsidR="00102431" w:rsidRPr="00254AB3" w:rsidRDefault="00102431" w:rsidP="007A2F1B">
      <w:pPr>
        <w:pStyle w:val="Normalny1"/>
        <w:tabs>
          <w:tab w:val="left" w:pos="0"/>
        </w:tabs>
        <w:jc w:val="both"/>
        <w:rPr>
          <w:rFonts w:ascii="Times New Roman" w:hAnsi="Times New Roman" w:cs="Times New Roman"/>
          <w:sz w:val="22"/>
          <w:szCs w:val="22"/>
        </w:rPr>
      </w:pPr>
      <w:r w:rsidRPr="00254AB3">
        <w:rPr>
          <w:rFonts w:ascii="Times New Roman" w:hAnsi="Times New Roman" w:cs="Times New Roman"/>
          <w:sz w:val="22"/>
          <w:szCs w:val="22"/>
        </w:rPr>
        <w:t>4. W kwestiach nieujętych w niniejszym Regulaminie ostate</w:t>
      </w:r>
      <w:r w:rsidR="00432420">
        <w:rPr>
          <w:rFonts w:ascii="Times New Roman" w:hAnsi="Times New Roman" w:cs="Times New Roman"/>
          <w:sz w:val="22"/>
          <w:szCs w:val="22"/>
        </w:rPr>
        <w:t>czną decyzję podejmuje Koordynator</w:t>
      </w:r>
      <w:r w:rsidRPr="00254AB3">
        <w:rPr>
          <w:rFonts w:ascii="Times New Roman" w:hAnsi="Times New Roman" w:cs="Times New Roman"/>
          <w:sz w:val="22"/>
          <w:szCs w:val="22"/>
        </w:rPr>
        <w:t xml:space="preserve"> Projektu, od jego decyzji nie przysługuje odwołanie..</w:t>
      </w:r>
    </w:p>
    <w:p w:rsidR="00102431" w:rsidRPr="00254AB3" w:rsidRDefault="00102431" w:rsidP="007A2F1B">
      <w:pPr>
        <w:pStyle w:val="Normalny1"/>
        <w:tabs>
          <w:tab w:val="left" w:pos="0"/>
        </w:tabs>
        <w:jc w:val="both"/>
        <w:rPr>
          <w:rFonts w:ascii="Times New Roman" w:hAnsi="Times New Roman" w:cs="Times New Roman"/>
          <w:sz w:val="22"/>
          <w:szCs w:val="22"/>
        </w:rPr>
      </w:pPr>
      <w:r w:rsidRPr="00254AB3">
        <w:rPr>
          <w:rFonts w:ascii="Times New Roman" w:hAnsi="Times New Roman" w:cs="Times New Roman"/>
          <w:sz w:val="22"/>
          <w:szCs w:val="22"/>
        </w:rPr>
        <w:t>5. Beneficjent zastrzega sobie prawo zaprzestania realizacji Projektu w razie rozwiązania umowy o dofinansowanie z Instytucją Zarządzającą;</w:t>
      </w:r>
    </w:p>
    <w:p w:rsidR="00102431" w:rsidRPr="00254AB3" w:rsidRDefault="00102431" w:rsidP="007A2F1B">
      <w:pPr>
        <w:pStyle w:val="Normalny1"/>
        <w:tabs>
          <w:tab w:val="left" w:pos="0"/>
        </w:tabs>
        <w:jc w:val="both"/>
        <w:rPr>
          <w:rFonts w:ascii="Times New Roman" w:hAnsi="Times New Roman" w:cs="Times New Roman"/>
          <w:sz w:val="22"/>
          <w:szCs w:val="22"/>
        </w:rPr>
      </w:pPr>
      <w:r w:rsidRPr="00254AB3">
        <w:rPr>
          <w:rFonts w:ascii="Times New Roman" w:hAnsi="Times New Roman" w:cs="Times New Roman"/>
          <w:sz w:val="22"/>
          <w:szCs w:val="22"/>
        </w:rPr>
        <w:t>6. W sprawach nieuregulowanych niniejszym regulaminem stosuje się przepisy kodeksu cywilnego.</w:t>
      </w:r>
    </w:p>
    <w:p w:rsidR="00102431" w:rsidRPr="00254AB3" w:rsidRDefault="00102431">
      <w:pPr>
        <w:pStyle w:val="Standard"/>
        <w:rPr>
          <w:rFonts w:ascii="Times New Roman" w:hAnsi="Times New Roman" w:cs="Times New Roman"/>
        </w:rPr>
      </w:pPr>
    </w:p>
    <w:sectPr w:rsidR="00102431" w:rsidRPr="00254AB3" w:rsidSect="002E0431">
      <w:footerReference w:type="default" r:id="rId10"/>
      <w:pgSz w:w="11906" w:h="16838"/>
      <w:pgMar w:top="1417" w:right="1417" w:bottom="1417"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0A" w:rsidRDefault="00513F0A">
      <w:r>
        <w:separator/>
      </w:r>
    </w:p>
  </w:endnote>
  <w:endnote w:type="continuationSeparator" w:id="0">
    <w:p w:rsidR="00513F0A" w:rsidRDefault="00513F0A">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0A" w:rsidRDefault="00AE6DF2">
    <w:pPr>
      <w:pStyle w:val="Stopka"/>
      <w:jc w:val="center"/>
      <w:rPr>
        <w:rFonts w:cs="Times New Roman"/>
      </w:rPr>
    </w:pPr>
    <w:fldSimple w:instr="PAGE   \* MERGEFORMAT">
      <w:r w:rsidR="00172EC3">
        <w:rPr>
          <w:noProof/>
        </w:rPr>
        <w:t>1</w:t>
      </w:r>
    </w:fldSimple>
  </w:p>
  <w:p w:rsidR="00513F0A" w:rsidRDefault="00513F0A">
    <w:pPr>
      <w:pStyle w:val="Stopk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0A" w:rsidRDefault="00513F0A">
      <w:r>
        <w:rPr>
          <w:color w:val="000000"/>
        </w:rPr>
        <w:separator/>
      </w:r>
    </w:p>
  </w:footnote>
  <w:footnote w:type="continuationSeparator" w:id="0">
    <w:p w:rsidR="00513F0A" w:rsidRDefault="00513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B30"/>
    <w:multiLevelType w:val="multilevel"/>
    <w:tmpl w:val="F8A0D86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
    <w:nsid w:val="015B2A30"/>
    <w:multiLevelType w:val="multilevel"/>
    <w:tmpl w:val="5CC2D7F2"/>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75B6EC5"/>
    <w:multiLevelType w:val="multilevel"/>
    <w:tmpl w:val="ABFE9A58"/>
    <w:styleLink w:val="WWNum11"/>
    <w:lvl w:ilvl="0">
      <w:start w:val="1"/>
      <w:numFmt w:val="lowerLetter"/>
      <w:lvlText w:val="%1)"/>
      <w:lvlJc w:val="left"/>
    </w:lvl>
    <w:lvl w:ilvl="1">
      <w:start w:val="1"/>
      <w:numFmt w:val="lowerLetter"/>
      <w:lvlText w:val="%2)"/>
      <w:lvlJc w:val="left"/>
    </w:lvl>
    <w:lvl w:ilvl="2">
      <w:numFmt w:val="bullet"/>
      <w:lvlText w:val=""/>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F0156F9"/>
    <w:multiLevelType w:val="multilevel"/>
    <w:tmpl w:val="CA20D142"/>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6113B20"/>
    <w:multiLevelType w:val="multilevel"/>
    <w:tmpl w:val="08808346"/>
    <w:styleLink w:val="WWNum7"/>
    <w:lvl w:ilvl="0">
      <w:start w:val="1"/>
      <w:numFmt w:val="decimal"/>
      <w:lvlText w:val="%1."/>
      <w:lvlJc w:val="left"/>
      <w:rPr>
        <w:rFonts w:eastAsia="Times New Roman"/>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B6819D1"/>
    <w:multiLevelType w:val="hybridMultilevel"/>
    <w:tmpl w:val="3B48C93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nsid w:val="241C0DD3"/>
    <w:multiLevelType w:val="multilevel"/>
    <w:tmpl w:val="1C5A0BD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E3D0F09"/>
    <w:multiLevelType w:val="multilevel"/>
    <w:tmpl w:val="03D0813A"/>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EA957F9"/>
    <w:multiLevelType w:val="multilevel"/>
    <w:tmpl w:val="6F626C2A"/>
    <w:styleLink w:val="WWNum1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1FF51B7"/>
    <w:multiLevelType w:val="multilevel"/>
    <w:tmpl w:val="311670E8"/>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ED32B5"/>
    <w:multiLevelType w:val="multilevel"/>
    <w:tmpl w:val="ED98A354"/>
    <w:styleLink w:val="WWNum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41AC2B97"/>
    <w:multiLevelType w:val="multilevel"/>
    <w:tmpl w:val="F676AEA2"/>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26E11F6"/>
    <w:multiLevelType w:val="multilevel"/>
    <w:tmpl w:val="60B209A2"/>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33E49F8"/>
    <w:multiLevelType w:val="multilevel"/>
    <w:tmpl w:val="C6F68810"/>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3896ED6"/>
    <w:multiLevelType w:val="multilevel"/>
    <w:tmpl w:val="B86486F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5D6A6FFE"/>
    <w:multiLevelType w:val="multilevel"/>
    <w:tmpl w:val="6436CA0E"/>
    <w:styleLink w:val="WWNum1"/>
    <w:lvl w:ilvl="0">
      <w:start w:val="1"/>
      <w:numFmt w:val="none"/>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694E111C"/>
    <w:multiLevelType w:val="multilevel"/>
    <w:tmpl w:val="08F4FA96"/>
    <w:styleLink w:val="WWNum4"/>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6FDE65D7"/>
    <w:multiLevelType w:val="multilevel"/>
    <w:tmpl w:val="8962128C"/>
    <w:styleLink w:val="WW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72ED491B"/>
    <w:multiLevelType w:val="multilevel"/>
    <w:tmpl w:val="982441D8"/>
    <w:styleLink w:val="WWNum5"/>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74CE6158"/>
    <w:multiLevelType w:val="multilevel"/>
    <w:tmpl w:val="55D65EE4"/>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76683AC1"/>
    <w:multiLevelType w:val="multilevel"/>
    <w:tmpl w:val="A1ACB46C"/>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B9133BC"/>
    <w:multiLevelType w:val="multilevel"/>
    <w:tmpl w:val="D90E6784"/>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5"/>
  </w:num>
  <w:num w:numId="2">
    <w:abstractNumId w:val="21"/>
  </w:num>
  <w:num w:numId="3">
    <w:abstractNumId w:val="14"/>
  </w:num>
  <w:num w:numId="4">
    <w:abstractNumId w:val="16"/>
  </w:num>
  <w:num w:numId="5">
    <w:abstractNumId w:val="18"/>
  </w:num>
  <w:num w:numId="6">
    <w:abstractNumId w:val="11"/>
  </w:num>
  <w:num w:numId="7">
    <w:abstractNumId w:val="4"/>
  </w:num>
  <w:num w:numId="8">
    <w:abstractNumId w:val="10"/>
  </w:num>
  <w:num w:numId="9">
    <w:abstractNumId w:val="9"/>
  </w:num>
  <w:num w:numId="10">
    <w:abstractNumId w:val="1"/>
  </w:num>
  <w:num w:numId="11">
    <w:abstractNumId w:val="2"/>
  </w:num>
  <w:num w:numId="12">
    <w:abstractNumId w:val="13"/>
  </w:num>
  <w:num w:numId="13">
    <w:abstractNumId w:val="7"/>
  </w:num>
  <w:num w:numId="14">
    <w:abstractNumId w:val="3"/>
  </w:num>
  <w:num w:numId="15">
    <w:abstractNumId w:val="8"/>
  </w:num>
  <w:num w:numId="16">
    <w:abstractNumId w:val="17"/>
  </w:num>
  <w:num w:numId="17">
    <w:abstractNumId w:val="19"/>
  </w:num>
  <w:num w:numId="18">
    <w:abstractNumId w:val="15"/>
    <w:lvlOverride w:ilvl="0">
      <w:startOverride w:val="1"/>
    </w:lvlOverride>
  </w:num>
  <w:num w:numId="19">
    <w:abstractNumId w:val="8"/>
  </w:num>
  <w:num w:numId="20">
    <w:abstractNumId w:val="18"/>
    <w:lvlOverride w:ilvl="0">
      <w:startOverride w:val="1"/>
    </w:lvlOverride>
  </w:num>
  <w:num w:numId="21">
    <w:abstractNumId w:val="4"/>
    <w:lvlOverride w:ilvl="0">
      <w:startOverride w:val="1"/>
    </w:lvlOverride>
  </w:num>
  <w:num w:numId="22">
    <w:abstractNumId w:val="12"/>
  </w:num>
  <w:num w:numId="23">
    <w:abstractNumId w:val="20"/>
  </w:num>
  <w:num w:numId="24">
    <w:abstractNumId w:val="6"/>
  </w:num>
  <w:num w:numId="25">
    <w:abstractNumId w:val="21"/>
    <w:lvlOverride w:ilvl="0">
      <w:startOverride w:val="1"/>
    </w:lvlOverride>
  </w:num>
  <w:num w:numId="26">
    <w:abstractNumId w:val="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AAC"/>
    <w:rsid w:val="00012315"/>
    <w:rsid w:val="000B0C56"/>
    <w:rsid w:val="000E2C53"/>
    <w:rsid w:val="001018F2"/>
    <w:rsid w:val="00102431"/>
    <w:rsid w:val="0014325B"/>
    <w:rsid w:val="00172EC3"/>
    <w:rsid w:val="001A5AAC"/>
    <w:rsid w:val="001B3DF3"/>
    <w:rsid w:val="001D473F"/>
    <w:rsid w:val="001E42A2"/>
    <w:rsid w:val="00216DA9"/>
    <w:rsid w:val="00237508"/>
    <w:rsid w:val="00254AB3"/>
    <w:rsid w:val="00264015"/>
    <w:rsid w:val="00294806"/>
    <w:rsid w:val="002C0976"/>
    <w:rsid w:val="002E0431"/>
    <w:rsid w:val="002E76C5"/>
    <w:rsid w:val="00312CD1"/>
    <w:rsid w:val="00322E20"/>
    <w:rsid w:val="00350439"/>
    <w:rsid w:val="003651F5"/>
    <w:rsid w:val="00377461"/>
    <w:rsid w:val="003863E0"/>
    <w:rsid w:val="003D476E"/>
    <w:rsid w:val="003F1A87"/>
    <w:rsid w:val="003F4D3F"/>
    <w:rsid w:val="004170E3"/>
    <w:rsid w:val="00432420"/>
    <w:rsid w:val="00446FAB"/>
    <w:rsid w:val="00485841"/>
    <w:rsid w:val="004A1D30"/>
    <w:rsid w:val="004C2AC8"/>
    <w:rsid w:val="00513F0A"/>
    <w:rsid w:val="00524112"/>
    <w:rsid w:val="005403AB"/>
    <w:rsid w:val="00567E9C"/>
    <w:rsid w:val="005D5777"/>
    <w:rsid w:val="0061796B"/>
    <w:rsid w:val="006179C4"/>
    <w:rsid w:val="006250B3"/>
    <w:rsid w:val="00636BF9"/>
    <w:rsid w:val="00641136"/>
    <w:rsid w:val="00654839"/>
    <w:rsid w:val="00672293"/>
    <w:rsid w:val="006A29A7"/>
    <w:rsid w:val="006A7C79"/>
    <w:rsid w:val="006B1F1D"/>
    <w:rsid w:val="006B1F89"/>
    <w:rsid w:val="006E1429"/>
    <w:rsid w:val="006E23FF"/>
    <w:rsid w:val="00737C70"/>
    <w:rsid w:val="00740801"/>
    <w:rsid w:val="00747822"/>
    <w:rsid w:val="00752E85"/>
    <w:rsid w:val="007776D0"/>
    <w:rsid w:val="0078330C"/>
    <w:rsid w:val="007A2F1B"/>
    <w:rsid w:val="007B4AF0"/>
    <w:rsid w:val="007E1B55"/>
    <w:rsid w:val="00816901"/>
    <w:rsid w:val="00827BA1"/>
    <w:rsid w:val="00855471"/>
    <w:rsid w:val="00867075"/>
    <w:rsid w:val="008A15A6"/>
    <w:rsid w:val="008B444B"/>
    <w:rsid w:val="008E06B8"/>
    <w:rsid w:val="008F2EA7"/>
    <w:rsid w:val="0095707A"/>
    <w:rsid w:val="0097051F"/>
    <w:rsid w:val="00A959CF"/>
    <w:rsid w:val="00AA3C3D"/>
    <w:rsid w:val="00AE354E"/>
    <w:rsid w:val="00AE6DF2"/>
    <w:rsid w:val="00AF1025"/>
    <w:rsid w:val="00B31224"/>
    <w:rsid w:val="00B54D08"/>
    <w:rsid w:val="00C42C78"/>
    <w:rsid w:val="00C71460"/>
    <w:rsid w:val="00CB0E32"/>
    <w:rsid w:val="00D35F1C"/>
    <w:rsid w:val="00D45711"/>
    <w:rsid w:val="00DC19C5"/>
    <w:rsid w:val="00DD27E7"/>
    <w:rsid w:val="00E4268B"/>
    <w:rsid w:val="00E71E92"/>
    <w:rsid w:val="00E83510"/>
    <w:rsid w:val="00E8372D"/>
    <w:rsid w:val="00E839D4"/>
    <w:rsid w:val="00EC3CB9"/>
    <w:rsid w:val="00EE0267"/>
    <w:rsid w:val="00EE03C9"/>
    <w:rsid w:val="00EE5B9D"/>
    <w:rsid w:val="00FA4657"/>
    <w:rsid w:val="00FC151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431"/>
    <w:pPr>
      <w:widowControl w:val="0"/>
      <w:suppressAutoHyphens/>
      <w:autoSpaceDN w:val="0"/>
      <w:textAlignment w:val="baseline"/>
    </w:pPr>
    <w:rPr>
      <w:rFonts w:cs="Times New Roman"/>
      <w:kern w:val="3"/>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2E0431"/>
    <w:pPr>
      <w:suppressAutoHyphens/>
      <w:autoSpaceDN w:val="0"/>
      <w:spacing w:after="200" w:line="276" w:lineRule="auto"/>
      <w:textAlignment w:val="baseline"/>
    </w:pPr>
    <w:rPr>
      <w:rFonts w:ascii="Calibri" w:hAnsi="Calibri" w:cs="Calibri"/>
      <w:kern w:val="3"/>
      <w:lang w:eastAsia="zh-CN"/>
    </w:rPr>
  </w:style>
  <w:style w:type="paragraph" w:styleId="Nagwek">
    <w:name w:val="header"/>
    <w:basedOn w:val="Standard"/>
    <w:next w:val="Textbody"/>
    <w:link w:val="NagwekZnak1"/>
    <w:uiPriority w:val="99"/>
    <w:rsid w:val="002E0431"/>
    <w:pPr>
      <w:keepNext/>
      <w:tabs>
        <w:tab w:val="center" w:pos="4536"/>
        <w:tab w:val="right" w:pos="9072"/>
      </w:tabs>
      <w:spacing w:before="240" w:after="0" w:line="240" w:lineRule="auto"/>
    </w:pPr>
    <w:rPr>
      <w:rFonts w:ascii="Arial" w:eastAsia="Microsoft YaHei" w:hAnsi="Arial" w:cs="Arial"/>
      <w:sz w:val="28"/>
      <w:szCs w:val="28"/>
    </w:rPr>
  </w:style>
  <w:style w:type="character" w:customStyle="1" w:styleId="NagwekZnak1">
    <w:name w:val="Nagłówek Znak1"/>
    <w:basedOn w:val="Domylnaczcionkaakapitu"/>
    <w:link w:val="Nagwek"/>
    <w:uiPriority w:val="99"/>
    <w:semiHidden/>
    <w:rsid w:val="005B36E3"/>
    <w:rPr>
      <w:rFonts w:cs="Times New Roman"/>
      <w:kern w:val="3"/>
      <w:sz w:val="24"/>
      <w:szCs w:val="24"/>
      <w:lang w:eastAsia="zh-CN"/>
    </w:rPr>
  </w:style>
  <w:style w:type="paragraph" w:customStyle="1" w:styleId="Textbody">
    <w:name w:val="Text body"/>
    <w:basedOn w:val="Standard"/>
    <w:uiPriority w:val="99"/>
    <w:rsid w:val="002E0431"/>
    <w:pPr>
      <w:spacing w:after="120"/>
    </w:pPr>
  </w:style>
  <w:style w:type="paragraph" w:styleId="Lista">
    <w:name w:val="List"/>
    <w:basedOn w:val="Textbody"/>
    <w:uiPriority w:val="99"/>
    <w:rsid w:val="002E0431"/>
  </w:style>
  <w:style w:type="paragraph" w:styleId="Legenda">
    <w:name w:val="caption"/>
    <w:basedOn w:val="Standard"/>
    <w:uiPriority w:val="99"/>
    <w:qFormat/>
    <w:rsid w:val="002E0431"/>
    <w:pPr>
      <w:suppressLineNumbers/>
      <w:spacing w:before="120" w:after="120"/>
    </w:pPr>
    <w:rPr>
      <w:i/>
      <w:iCs/>
      <w:sz w:val="24"/>
      <w:szCs w:val="24"/>
    </w:rPr>
  </w:style>
  <w:style w:type="paragraph" w:customStyle="1" w:styleId="Index">
    <w:name w:val="Index"/>
    <w:basedOn w:val="Standard"/>
    <w:uiPriority w:val="99"/>
    <w:rsid w:val="002E0431"/>
    <w:pPr>
      <w:suppressLineNumbers/>
    </w:pPr>
  </w:style>
  <w:style w:type="paragraph" w:customStyle="1" w:styleId="Nagwek1">
    <w:name w:val="Nagłówek1"/>
    <w:basedOn w:val="Standard"/>
    <w:uiPriority w:val="99"/>
    <w:rsid w:val="002E0431"/>
    <w:pPr>
      <w:keepNext/>
      <w:spacing w:before="240" w:after="120"/>
    </w:pPr>
    <w:rPr>
      <w:rFonts w:ascii="Arial" w:eastAsia="Microsoft YaHei" w:hAnsi="Arial" w:cs="Arial"/>
      <w:sz w:val="28"/>
      <w:szCs w:val="28"/>
    </w:rPr>
  </w:style>
  <w:style w:type="paragraph" w:styleId="Akapitzlist">
    <w:name w:val="List Paragraph"/>
    <w:basedOn w:val="Standard"/>
    <w:uiPriority w:val="99"/>
    <w:qFormat/>
    <w:rsid w:val="002E0431"/>
    <w:pPr>
      <w:ind w:left="720"/>
    </w:pPr>
  </w:style>
  <w:style w:type="paragraph" w:customStyle="1" w:styleId="Normalny1">
    <w:name w:val="Normalny1"/>
    <w:basedOn w:val="Standard"/>
    <w:uiPriority w:val="99"/>
    <w:rsid w:val="002E0431"/>
    <w:pPr>
      <w:widowControl w:val="0"/>
      <w:spacing w:after="0" w:line="240" w:lineRule="auto"/>
    </w:pPr>
    <w:rPr>
      <w:rFonts w:ascii="Cambria" w:hAnsi="Cambria" w:cs="Cambria"/>
      <w:color w:val="000000"/>
      <w:sz w:val="24"/>
      <w:szCs w:val="24"/>
    </w:rPr>
  </w:style>
  <w:style w:type="paragraph" w:styleId="Tekstdymka">
    <w:name w:val="Balloon Text"/>
    <w:basedOn w:val="Standard"/>
    <w:link w:val="TekstdymkaZnak1"/>
    <w:uiPriority w:val="99"/>
    <w:semiHidden/>
    <w:rsid w:val="002E0431"/>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B36E3"/>
    <w:rPr>
      <w:rFonts w:cs="Times New Roman"/>
      <w:kern w:val="3"/>
      <w:sz w:val="0"/>
      <w:szCs w:val="0"/>
      <w:lang w:eastAsia="zh-CN"/>
    </w:rPr>
  </w:style>
  <w:style w:type="paragraph" w:styleId="Stopka">
    <w:name w:val="footer"/>
    <w:basedOn w:val="Standard"/>
    <w:link w:val="StopkaZnak1"/>
    <w:uiPriority w:val="99"/>
    <w:rsid w:val="002E0431"/>
    <w:pPr>
      <w:suppressLineNumbers/>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5B36E3"/>
    <w:rPr>
      <w:rFonts w:cs="Times New Roman"/>
      <w:kern w:val="3"/>
      <w:sz w:val="24"/>
      <w:szCs w:val="24"/>
      <w:lang w:eastAsia="zh-CN"/>
    </w:rPr>
  </w:style>
  <w:style w:type="paragraph" w:styleId="Tytu">
    <w:name w:val="Title"/>
    <w:basedOn w:val="Standard"/>
    <w:next w:val="Podtytu"/>
    <w:link w:val="TytuZnak1"/>
    <w:uiPriority w:val="99"/>
    <w:qFormat/>
    <w:rsid w:val="002E0431"/>
    <w:pPr>
      <w:spacing w:after="0" w:line="240" w:lineRule="auto"/>
      <w:jc w:val="center"/>
    </w:pPr>
    <w:rPr>
      <w:rFonts w:ascii="Times New Roman" w:hAnsi="Times New Roman" w:cs="Times New Roman"/>
      <w:b/>
      <w:bCs/>
      <w:sz w:val="36"/>
      <w:szCs w:val="36"/>
      <w:lang w:eastAsia="ar-SA"/>
    </w:rPr>
  </w:style>
  <w:style w:type="character" w:customStyle="1" w:styleId="TytuZnak1">
    <w:name w:val="Tytuł Znak1"/>
    <w:basedOn w:val="Domylnaczcionkaakapitu"/>
    <w:link w:val="Tytu"/>
    <w:uiPriority w:val="10"/>
    <w:rsid w:val="005B36E3"/>
    <w:rPr>
      <w:rFonts w:asciiTheme="majorHAnsi" w:eastAsiaTheme="majorEastAsia" w:hAnsiTheme="majorHAnsi" w:cstheme="majorBidi"/>
      <w:b/>
      <w:bCs/>
      <w:kern w:val="28"/>
      <w:sz w:val="32"/>
      <w:szCs w:val="32"/>
      <w:lang w:eastAsia="zh-CN"/>
    </w:rPr>
  </w:style>
  <w:style w:type="paragraph" w:styleId="Podtytu">
    <w:name w:val="Subtitle"/>
    <w:basedOn w:val="Standard"/>
    <w:next w:val="Textbody"/>
    <w:link w:val="PodtytuZnak1"/>
    <w:uiPriority w:val="99"/>
    <w:qFormat/>
    <w:rsid w:val="002E0431"/>
    <w:pPr>
      <w:spacing w:after="60"/>
      <w:jc w:val="center"/>
      <w:outlineLvl w:val="1"/>
    </w:pPr>
    <w:rPr>
      <w:rFonts w:ascii="Cambria" w:hAnsi="Cambria" w:cs="Cambria"/>
      <w:i/>
      <w:iCs/>
      <w:sz w:val="24"/>
      <w:szCs w:val="24"/>
    </w:rPr>
  </w:style>
  <w:style w:type="character" w:customStyle="1" w:styleId="PodtytuZnak1">
    <w:name w:val="Podtytuł Znak1"/>
    <w:basedOn w:val="Domylnaczcionkaakapitu"/>
    <w:link w:val="Podtytu"/>
    <w:uiPriority w:val="11"/>
    <w:rsid w:val="005B36E3"/>
    <w:rPr>
      <w:rFonts w:asciiTheme="majorHAnsi" w:eastAsiaTheme="majorEastAsia" w:hAnsiTheme="majorHAnsi" w:cstheme="majorBidi"/>
      <w:kern w:val="3"/>
      <w:sz w:val="24"/>
      <w:szCs w:val="24"/>
      <w:lang w:eastAsia="zh-CN"/>
    </w:rPr>
  </w:style>
  <w:style w:type="paragraph" w:customStyle="1" w:styleId="Default">
    <w:name w:val="Default"/>
    <w:uiPriority w:val="99"/>
    <w:rsid w:val="002E0431"/>
    <w:pPr>
      <w:suppressAutoHyphens/>
      <w:autoSpaceDN w:val="0"/>
      <w:textAlignment w:val="baseline"/>
    </w:pPr>
    <w:rPr>
      <w:rFonts w:ascii="Arial" w:hAnsi="Arial" w:cs="Arial"/>
      <w:color w:val="000000"/>
      <w:kern w:val="3"/>
      <w:sz w:val="24"/>
      <w:szCs w:val="24"/>
      <w:lang w:eastAsia="zh-CN"/>
    </w:rPr>
  </w:style>
  <w:style w:type="character" w:customStyle="1" w:styleId="WW8Num5z0">
    <w:name w:val="WW8Num5z0"/>
    <w:uiPriority w:val="99"/>
    <w:rsid w:val="002E0431"/>
  </w:style>
  <w:style w:type="character" w:customStyle="1" w:styleId="WW8Num7z0">
    <w:name w:val="WW8Num7z0"/>
    <w:uiPriority w:val="99"/>
    <w:rsid w:val="002E0431"/>
    <w:rPr>
      <w:rFonts w:ascii="Times New Roman" w:eastAsia="Times New Roman" w:hAnsi="Times New Roman" w:cs="Times New Roman"/>
    </w:rPr>
  </w:style>
  <w:style w:type="character" w:customStyle="1" w:styleId="WW8Num11z2">
    <w:name w:val="WW8Num11z2"/>
    <w:uiPriority w:val="99"/>
    <w:rsid w:val="002E0431"/>
    <w:rPr>
      <w:rFonts w:ascii="Symbol" w:eastAsia="Times New Roman" w:hAnsi="Symbol" w:cs="Symbol"/>
    </w:rPr>
  </w:style>
  <w:style w:type="character" w:customStyle="1" w:styleId="WW8Num15z0">
    <w:name w:val="WW8Num15z0"/>
    <w:uiPriority w:val="99"/>
    <w:rsid w:val="002E0431"/>
    <w:rPr>
      <w:rFonts w:ascii="Wingdings" w:hAnsi="Wingdings" w:cs="Wingdings"/>
    </w:rPr>
  </w:style>
  <w:style w:type="character" w:customStyle="1" w:styleId="Absatz-Standardschriftart">
    <w:name w:val="Absatz-Standardschriftart"/>
    <w:uiPriority w:val="99"/>
    <w:rsid w:val="002E0431"/>
  </w:style>
  <w:style w:type="character" w:customStyle="1" w:styleId="WW8Num15z1">
    <w:name w:val="WW8Num15z1"/>
    <w:uiPriority w:val="99"/>
    <w:rsid w:val="002E0431"/>
    <w:rPr>
      <w:rFonts w:ascii="Courier New" w:hAnsi="Courier New" w:cs="Courier New"/>
    </w:rPr>
  </w:style>
  <w:style w:type="character" w:customStyle="1" w:styleId="WW8Num15z3">
    <w:name w:val="WW8Num15z3"/>
    <w:uiPriority w:val="99"/>
    <w:rsid w:val="002E0431"/>
    <w:rPr>
      <w:rFonts w:ascii="Symbol" w:hAnsi="Symbol" w:cs="Symbol"/>
    </w:rPr>
  </w:style>
  <w:style w:type="character" w:customStyle="1" w:styleId="Domylnaczcionkaakapitu1">
    <w:name w:val="Domyślna czcionka akapitu1"/>
    <w:uiPriority w:val="99"/>
    <w:rsid w:val="002E0431"/>
  </w:style>
  <w:style w:type="character" w:customStyle="1" w:styleId="Internetlink">
    <w:name w:val="Internet link"/>
    <w:uiPriority w:val="99"/>
    <w:rsid w:val="002E0431"/>
    <w:rPr>
      <w:color w:val="0000FF"/>
      <w:u w:val="single"/>
    </w:rPr>
  </w:style>
  <w:style w:type="character" w:customStyle="1" w:styleId="TekstdymkaZnak">
    <w:name w:val="Tekst dymka Znak"/>
    <w:uiPriority w:val="99"/>
    <w:rsid w:val="002E0431"/>
    <w:rPr>
      <w:rFonts w:ascii="Tahoma" w:hAnsi="Tahoma" w:cs="Tahoma"/>
      <w:sz w:val="16"/>
      <w:szCs w:val="16"/>
    </w:rPr>
  </w:style>
  <w:style w:type="character" w:customStyle="1" w:styleId="NagwekZnak">
    <w:name w:val="Nagłówek Znak"/>
    <w:uiPriority w:val="99"/>
    <w:rsid w:val="002E0431"/>
    <w:rPr>
      <w:rFonts w:ascii="Calibri" w:hAnsi="Calibri" w:cs="Calibri"/>
    </w:rPr>
  </w:style>
  <w:style w:type="character" w:customStyle="1" w:styleId="StopkaZnak">
    <w:name w:val="Stopka Znak"/>
    <w:uiPriority w:val="99"/>
    <w:rsid w:val="002E0431"/>
    <w:rPr>
      <w:rFonts w:ascii="Calibri" w:hAnsi="Calibri" w:cs="Calibri"/>
    </w:rPr>
  </w:style>
  <w:style w:type="character" w:customStyle="1" w:styleId="TytuZnak">
    <w:name w:val="Tytuł Znak"/>
    <w:uiPriority w:val="99"/>
    <w:rsid w:val="002E0431"/>
    <w:rPr>
      <w:b/>
      <w:bCs/>
      <w:sz w:val="36"/>
      <w:szCs w:val="36"/>
      <w:lang w:eastAsia="ar-SA" w:bidi="ar-SA"/>
    </w:rPr>
  </w:style>
  <w:style w:type="character" w:customStyle="1" w:styleId="PodtytuZnak">
    <w:name w:val="Podtytuł Znak"/>
    <w:uiPriority w:val="99"/>
    <w:rsid w:val="002E0431"/>
    <w:rPr>
      <w:rFonts w:ascii="Cambria" w:hAnsi="Cambria" w:cs="Cambria"/>
      <w:sz w:val="24"/>
      <w:szCs w:val="24"/>
      <w:lang w:eastAsia="zh-CN"/>
    </w:rPr>
  </w:style>
  <w:style w:type="character" w:styleId="Uwydatnienie">
    <w:name w:val="Emphasis"/>
    <w:basedOn w:val="Domylnaczcionkaakapitu"/>
    <w:uiPriority w:val="99"/>
    <w:qFormat/>
    <w:rsid w:val="002E0431"/>
    <w:rPr>
      <w:i/>
      <w:iCs/>
    </w:rPr>
  </w:style>
  <w:style w:type="character" w:customStyle="1" w:styleId="ListLabel1">
    <w:name w:val="ListLabel 1"/>
    <w:uiPriority w:val="99"/>
    <w:rsid w:val="002E0431"/>
  </w:style>
  <w:style w:type="character" w:customStyle="1" w:styleId="ListLabel2">
    <w:name w:val="ListLabel 2"/>
    <w:uiPriority w:val="99"/>
    <w:rsid w:val="002E0431"/>
    <w:rPr>
      <w:rFonts w:eastAsia="Times New Roman"/>
      <w:color w:val="000000"/>
    </w:rPr>
  </w:style>
  <w:style w:type="character" w:customStyle="1" w:styleId="ListLabel3">
    <w:name w:val="ListLabel 3"/>
    <w:uiPriority w:val="99"/>
    <w:rsid w:val="002E0431"/>
  </w:style>
  <w:style w:type="character" w:customStyle="1" w:styleId="ListLabel4">
    <w:name w:val="ListLabel 4"/>
    <w:uiPriority w:val="99"/>
    <w:rsid w:val="002E0431"/>
  </w:style>
  <w:style w:type="character" w:customStyle="1" w:styleId="NumberingSymbols">
    <w:name w:val="Numbering Symbols"/>
    <w:uiPriority w:val="99"/>
    <w:rsid w:val="002E0431"/>
  </w:style>
  <w:style w:type="character" w:customStyle="1" w:styleId="WW8Num12z0">
    <w:name w:val="WW8Num12z0"/>
    <w:uiPriority w:val="99"/>
    <w:rsid w:val="002E0431"/>
  </w:style>
  <w:style w:type="character" w:customStyle="1" w:styleId="BulletSymbols">
    <w:name w:val="Bullet Symbols"/>
    <w:uiPriority w:val="99"/>
    <w:rsid w:val="002E0431"/>
    <w:rPr>
      <w:rFonts w:ascii="OpenSymbol" w:eastAsia="Times New Roman" w:hAnsi="OpenSymbol" w:cs="OpenSymbol"/>
    </w:rPr>
  </w:style>
  <w:style w:type="character" w:customStyle="1" w:styleId="WW8Num1z0">
    <w:name w:val="WW8Num1z0"/>
    <w:uiPriority w:val="99"/>
    <w:rsid w:val="00855471"/>
    <w:rPr>
      <w:rFonts w:ascii="Wingdings 2" w:hAnsi="Wingdings 2" w:cs="Wingdings 2"/>
      <w:sz w:val="21"/>
      <w:szCs w:val="21"/>
      <w:lang w:val="pl-PL"/>
    </w:rPr>
  </w:style>
  <w:style w:type="paragraph" w:customStyle="1" w:styleId="ox-6ac13d6436-listparagraph">
    <w:name w:val="ox-6ac13d6436-listparagraph"/>
    <w:basedOn w:val="Normalny"/>
    <w:uiPriority w:val="99"/>
    <w:rsid w:val="007B4AF0"/>
    <w:pPr>
      <w:widowControl/>
      <w:suppressAutoHyphens w:val="0"/>
      <w:autoSpaceDN/>
      <w:spacing w:before="100" w:beforeAutospacing="1" w:after="100" w:afterAutospacing="1"/>
      <w:textAlignment w:val="auto"/>
    </w:pPr>
    <w:rPr>
      <w:kern w:val="0"/>
      <w:lang w:eastAsia="pl-PL"/>
    </w:rPr>
  </w:style>
  <w:style w:type="character" w:styleId="Pogrubienie">
    <w:name w:val="Strong"/>
    <w:basedOn w:val="Domylnaczcionkaakapitu"/>
    <w:uiPriority w:val="99"/>
    <w:qFormat/>
    <w:rsid w:val="007B4AF0"/>
    <w:rPr>
      <w:b/>
      <w:bCs/>
    </w:rPr>
  </w:style>
  <w:style w:type="numbering" w:customStyle="1" w:styleId="WWNum10">
    <w:name w:val="WWNum10"/>
    <w:rsid w:val="005B36E3"/>
    <w:pPr>
      <w:numPr>
        <w:numId w:val="10"/>
      </w:numPr>
    </w:pPr>
  </w:style>
  <w:style w:type="numbering" w:customStyle="1" w:styleId="WWNum11">
    <w:name w:val="WWNum11"/>
    <w:rsid w:val="005B36E3"/>
    <w:pPr>
      <w:numPr>
        <w:numId w:val="11"/>
      </w:numPr>
    </w:pPr>
  </w:style>
  <w:style w:type="numbering" w:customStyle="1" w:styleId="WWNum14">
    <w:name w:val="WWNum14"/>
    <w:rsid w:val="005B36E3"/>
    <w:pPr>
      <w:numPr>
        <w:numId w:val="14"/>
      </w:numPr>
    </w:pPr>
  </w:style>
  <w:style w:type="numbering" w:customStyle="1" w:styleId="WWNum7">
    <w:name w:val="WWNum7"/>
    <w:rsid w:val="005B36E3"/>
    <w:pPr>
      <w:numPr>
        <w:numId w:val="7"/>
      </w:numPr>
    </w:pPr>
  </w:style>
  <w:style w:type="numbering" w:customStyle="1" w:styleId="WWNum13">
    <w:name w:val="WWNum13"/>
    <w:rsid w:val="005B36E3"/>
    <w:pPr>
      <w:numPr>
        <w:numId w:val="13"/>
      </w:numPr>
    </w:pPr>
  </w:style>
  <w:style w:type="numbering" w:customStyle="1" w:styleId="WWNum15">
    <w:name w:val="WWNum15"/>
    <w:rsid w:val="005B36E3"/>
    <w:pPr>
      <w:numPr>
        <w:numId w:val="15"/>
      </w:numPr>
    </w:pPr>
  </w:style>
  <w:style w:type="numbering" w:customStyle="1" w:styleId="WWNum9">
    <w:name w:val="WWNum9"/>
    <w:rsid w:val="005B36E3"/>
    <w:pPr>
      <w:numPr>
        <w:numId w:val="9"/>
      </w:numPr>
    </w:pPr>
  </w:style>
  <w:style w:type="numbering" w:customStyle="1" w:styleId="WWNum8">
    <w:name w:val="WWNum8"/>
    <w:rsid w:val="005B36E3"/>
    <w:pPr>
      <w:numPr>
        <w:numId w:val="8"/>
      </w:numPr>
    </w:pPr>
  </w:style>
  <w:style w:type="numbering" w:customStyle="1" w:styleId="WWNum6">
    <w:name w:val="WWNum6"/>
    <w:rsid w:val="005B36E3"/>
    <w:pPr>
      <w:numPr>
        <w:numId w:val="6"/>
      </w:numPr>
    </w:pPr>
  </w:style>
  <w:style w:type="numbering" w:customStyle="1" w:styleId="WWNum12">
    <w:name w:val="WWNum12"/>
    <w:rsid w:val="005B36E3"/>
    <w:pPr>
      <w:numPr>
        <w:numId w:val="12"/>
      </w:numPr>
    </w:pPr>
  </w:style>
  <w:style w:type="numbering" w:customStyle="1" w:styleId="WWNum3">
    <w:name w:val="WWNum3"/>
    <w:rsid w:val="005B36E3"/>
    <w:pPr>
      <w:numPr>
        <w:numId w:val="3"/>
      </w:numPr>
    </w:pPr>
  </w:style>
  <w:style w:type="numbering" w:customStyle="1" w:styleId="WWNum1">
    <w:name w:val="WWNum1"/>
    <w:rsid w:val="005B36E3"/>
    <w:pPr>
      <w:numPr>
        <w:numId w:val="1"/>
      </w:numPr>
    </w:pPr>
  </w:style>
  <w:style w:type="numbering" w:customStyle="1" w:styleId="WWNum4">
    <w:name w:val="WWNum4"/>
    <w:rsid w:val="005B36E3"/>
    <w:pPr>
      <w:numPr>
        <w:numId w:val="4"/>
      </w:numPr>
    </w:pPr>
  </w:style>
  <w:style w:type="numbering" w:customStyle="1" w:styleId="WWNum16">
    <w:name w:val="WWNum16"/>
    <w:rsid w:val="005B36E3"/>
    <w:pPr>
      <w:numPr>
        <w:numId w:val="16"/>
      </w:numPr>
    </w:pPr>
  </w:style>
  <w:style w:type="numbering" w:customStyle="1" w:styleId="WWNum5">
    <w:name w:val="WWNum5"/>
    <w:rsid w:val="005B36E3"/>
    <w:pPr>
      <w:numPr>
        <w:numId w:val="5"/>
      </w:numPr>
    </w:pPr>
  </w:style>
  <w:style w:type="numbering" w:customStyle="1" w:styleId="WW8Num12">
    <w:name w:val="WW8Num12"/>
    <w:rsid w:val="005B36E3"/>
    <w:pPr>
      <w:numPr>
        <w:numId w:val="17"/>
      </w:numPr>
    </w:pPr>
  </w:style>
  <w:style w:type="numbering" w:customStyle="1" w:styleId="WWNum2">
    <w:name w:val="WWNum2"/>
    <w:rsid w:val="005B36E3"/>
    <w:pPr>
      <w:numPr>
        <w:numId w:val="2"/>
      </w:numPr>
    </w:pPr>
  </w:style>
</w:styles>
</file>

<file path=word/webSettings.xml><?xml version="1.0" encoding="utf-8"?>
<w:webSettings xmlns:r="http://schemas.openxmlformats.org/officeDocument/2006/relationships" xmlns:w="http://schemas.openxmlformats.org/wordprocessingml/2006/main">
  <w:divs>
    <w:div w:id="1626425513">
      <w:marLeft w:val="0"/>
      <w:marRight w:val="0"/>
      <w:marTop w:val="0"/>
      <w:marBottom w:val="0"/>
      <w:divBdr>
        <w:top w:val="none" w:sz="0" w:space="0" w:color="auto"/>
        <w:left w:val="none" w:sz="0" w:space="0" w:color="auto"/>
        <w:bottom w:val="none" w:sz="0" w:space="0" w:color="auto"/>
        <w:right w:val="none" w:sz="0" w:space="0" w:color="auto"/>
      </w:divBdr>
      <w:divsChild>
        <w:div w:id="1626425505">
          <w:marLeft w:val="0"/>
          <w:marRight w:val="0"/>
          <w:marTop w:val="0"/>
          <w:marBottom w:val="0"/>
          <w:divBdr>
            <w:top w:val="none" w:sz="0" w:space="0" w:color="auto"/>
            <w:left w:val="none" w:sz="0" w:space="0" w:color="auto"/>
            <w:bottom w:val="none" w:sz="0" w:space="0" w:color="auto"/>
            <w:right w:val="none" w:sz="0" w:space="0" w:color="auto"/>
          </w:divBdr>
        </w:div>
        <w:div w:id="1626425506">
          <w:marLeft w:val="0"/>
          <w:marRight w:val="0"/>
          <w:marTop w:val="0"/>
          <w:marBottom w:val="0"/>
          <w:divBdr>
            <w:top w:val="none" w:sz="0" w:space="0" w:color="auto"/>
            <w:left w:val="none" w:sz="0" w:space="0" w:color="auto"/>
            <w:bottom w:val="none" w:sz="0" w:space="0" w:color="auto"/>
            <w:right w:val="none" w:sz="0" w:space="0" w:color="auto"/>
          </w:divBdr>
        </w:div>
        <w:div w:id="1626425507">
          <w:marLeft w:val="0"/>
          <w:marRight w:val="0"/>
          <w:marTop w:val="0"/>
          <w:marBottom w:val="0"/>
          <w:divBdr>
            <w:top w:val="none" w:sz="0" w:space="0" w:color="auto"/>
            <w:left w:val="none" w:sz="0" w:space="0" w:color="auto"/>
            <w:bottom w:val="none" w:sz="0" w:space="0" w:color="auto"/>
            <w:right w:val="none" w:sz="0" w:space="0" w:color="auto"/>
          </w:divBdr>
        </w:div>
        <w:div w:id="1626425510">
          <w:marLeft w:val="0"/>
          <w:marRight w:val="0"/>
          <w:marTop w:val="0"/>
          <w:marBottom w:val="0"/>
          <w:divBdr>
            <w:top w:val="none" w:sz="0" w:space="0" w:color="auto"/>
            <w:left w:val="none" w:sz="0" w:space="0" w:color="auto"/>
            <w:bottom w:val="none" w:sz="0" w:space="0" w:color="auto"/>
            <w:right w:val="none" w:sz="0" w:space="0" w:color="auto"/>
          </w:divBdr>
        </w:div>
        <w:div w:id="1626425511">
          <w:marLeft w:val="0"/>
          <w:marRight w:val="0"/>
          <w:marTop w:val="0"/>
          <w:marBottom w:val="0"/>
          <w:divBdr>
            <w:top w:val="none" w:sz="0" w:space="0" w:color="auto"/>
            <w:left w:val="none" w:sz="0" w:space="0" w:color="auto"/>
            <w:bottom w:val="none" w:sz="0" w:space="0" w:color="auto"/>
            <w:right w:val="none" w:sz="0" w:space="0" w:color="auto"/>
          </w:divBdr>
        </w:div>
        <w:div w:id="1626425512">
          <w:marLeft w:val="0"/>
          <w:marRight w:val="0"/>
          <w:marTop w:val="0"/>
          <w:marBottom w:val="0"/>
          <w:divBdr>
            <w:top w:val="none" w:sz="0" w:space="0" w:color="auto"/>
            <w:left w:val="none" w:sz="0" w:space="0" w:color="auto"/>
            <w:bottom w:val="none" w:sz="0" w:space="0" w:color="auto"/>
            <w:right w:val="none" w:sz="0" w:space="0" w:color="auto"/>
          </w:divBdr>
        </w:div>
        <w:div w:id="1626425514">
          <w:marLeft w:val="0"/>
          <w:marRight w:val="0"/>
          <w:marTop w:val="0"/>
          <w:marBottom w:val="0"/>
          <w:divBdr>
            <w:top w:val="none" w:sz="0" w:space="0" w:color="auto"/>
            <w:left w:val="none" w:sz="0" w:space="0" w:color="auto"/>
            <w:bottom w:val="none" w:sz="0" w:space="0" w:color="auto"/>
            <w:right w:val="none" w:sz="0" w:space="0" w:color="auto"/>
          </w:divBdr>
        </w:div>
        <w:div w:id="1626425515">
          <w:marLeft w:val="0"/>
          <w:marRight w:val="0"/>
          <w:marTop w:val="0"/>
          <w:marBottom w:val="0"/>
          <w:divBdr>
            <w:top w:val="none" w:sz="0" w:space="0" w:color="auto"/>
            <w:left w:val="none" w:sz="0" w:space="0" w:color="auto"/>
            <w:bottom w:val="none" w:sz="0" w:space="0" w:color="auto"/>
            <w:right w:val="none" w:sz="0" w:space="0" w:color="auto"/>
          </w:divBdr>
        </w:div>
        <w:div w:id="1626425517">
          <w:marLeft w:val="0"/>
          <w:marRight w:val="0"/>
          <w:marTop w:val="0"/>
          <w:marBottom w:val="0"/>
          <w:divBdr>
            <w:top w:val="none" w:sz="0" w:space="0" w:color="auto"/>
            <w:left w:val="none" w:sz="0" w:space="0" w:color="auto"/>
            <w:bottom w:val="none" w:sz="0" w:space="0" w:color="auto"/>
            <w:right w:val="none" w:sz="0" w:space="0" w:color="auto"/>
          </w:divBdr>
        </w:div>
        <w:div w:id="1626425518">
          <w:marLeft w:val="0"/>
          <w:marRight w:val="0"/>
          <w:marTop w:val="0"/>
          <w:marBottom w:val="0"/>
          <w:divBdr>
            <w:top w:val="none" w:sz="0" w:space="0" w:color="auto"/>
            <w:left w:val="none" w:sz="0" w:space="0" w:color="auto"/>
            <w:bottom w:val="none" w:sz="0" w:space="0" w:color="auto"/>
            <w:right w:val="none" w:sz="0" w:space="0" w:color="auto"/>
          </w:divBdr>
        </w:div>
        <w:div w:id="1626425519">
          <w:marLeft w:val="0"/>
          <w:marRight w:val="0"/>
          <w:marTop w:val="0"/>
          <w:marBottom w:val="0"/>
          <w:divBdr>
            <w:top w:val="none" w:sz="0" w:space="0" w:color="auto"/>
            <w:left w:val="none" w:sz="0" w:space="0" w:color="auto"/>
            <w:bottom w:val="none" w:sz="0" w:space="0" w:color="auto"/>
            <w:right w:val="none" w:sz="0" w:space="0" w:color="auto"/>
          </w:divBdr>
        </w:div>
        <w:div w:id="1626425520">
          <w:marLeft w:val="0"/>
          <w:marRight w:val="0"/>
          <w:marTop w:val="0"/>
          <w:marBottom w:val="0"/>
          <w:divBdr>
            <w:top w:val="none" w:sz="0" w:space="0" w:color="auto"/>
            <w:left w:val="none" w:sz="0" w:space="0" w:color="auto"/>
            <w:bottom w:val="none" w:sz="0" w:space="0" w:color="auto"/>
            <w:right w:val="none" w:sz="0" w:space="0" w:color="auto"/>
          </w:divBdr>
        </w:div>
        <w:div w:id="1626425522">
          <w:marLeft w:val="0"/>
          <w:marRight w:val="0"/>
          <w:marTop w:val="0"/>
          <w:marBottom w:val="0"/>
          <w:divBdr>
            <w:top w:val="none" w:sz="0" w:space="0" w:color="auto"/>
            <w:left w:val="none" w:sz="0" w:space="0" w:color="auto"/>
            <w:bottom w:val="none" w:sz="0" w:space="0" w:color="auto"/>
            <w:right w:val="none" w:sz="0" w:space="0" w:color="auto"/>
          </w:divBdr>
        </w:div>
        <w:div w:id="1626425524">
          <w:marLeft w:val="0"/>
          <w:marRight w:val="0"/>
          <w:marTop w:val="0"/>
          <w:marBottom w:val="0"/>
          <w:divBdr>
            <w:top w:val="none" w:sz="0" w:space="0" w:color="auto"/>
            <w:left w:val="none" w:sz="0" w:space="0" w:color="auto"/>
            <w:bottom w:val="none" w:sz="0" w:space="0" w:color="auto"/>
            <w:right w:val="none" w:sz="0" w:space="0" w:color="auto"/>
          </w:divBdr>
        </w:div>
        <w:div w:id="1626425525">
          <w:marLeft w:val="0"/>
          <w:marRight w:val="0"/>
          <w:marTop w:val="0"/>
          <w:marBottom w:val="0"/>
          <w:divBdr>
            <w:top w:val="none" w:sz="0" w:space="0" w:color="auto"/>
            <w:left w:val="none" w:sz="0" w:space="0" w:color="auto"/>
            <w:bottom w:val="none" w:sz="0" w:space="0" w:color="auto"/>
            <w:right w:val="none" w:sz="0" w:space="0" w:color="auto"/>
          </w:divBdr>
        </w:div>
        <w:div w:id="1626425527">
          <w:marLeft w:val="0"/>
          <w:marRight w:val="0"/>
          <w:marTop w:val="0"/>
          <w:marBottom w:val="0"/>
          <w:divBdr>
            <w:top w:val="none" w:sz="0" w:space="0" w:color="auto"/>
            <w:left w:val="none" w:sz="0" w:space="0" w:color="auto"/>
            <w:bottom w:val="none" w:sz="0" w:space="0" w:color="auto"/>
            <w:right w:val="none" w:sz="0" w:space="0" w:color="auto"/>
          </w:divBdr>
        </w:div>
        <w:div w:id="1626425528">
          <w:marLeft w:val="0"/>
          <w:marRight w:val="0"/>
          <w:marTop w:val="0"/>
          <w:marBottom w:val="0"/>
          <w:divBdr>
            <w:top w:val="none" w:sz="0" w:space="0" w:color="auto"/>
            <w:left w:val="none" w:sz="0" w:space="0" w:color="auto"/>
            <w:bottom w:val="none" w:sz="0" w:space="0" w:color="auto"/>
            <w:right w:val="none" w:sz="0" w:space="0" w:color="auto"/>
          </w:divBdr>
        </w:div>
        <w:div w:id="1626425532">
          <w:marLeft w:val="0"/>
          <w:marRight w:val="0"/>
          <w:marTop w:val="0"/>
          <w:marBottom w:val="0"/>
          <w:divBdr>
            <w:top w:val="none" w:sz="0" w:space="0" w:color="auto"/>
            <w:left w:val="none" w:sz="0" w:space="0" w:color="auto"/>
            <w:bottom w:val="none" w:sz="0" w:space="0" w:color="auto"/>
            <w:right w:val="none" w:sz="0" w:space="0" w:color="auto"/>
          </w:divBdr>
        </w:div>
        <w:div w:id="1626425533">
          <w:marLeft w:val="0"/>
          <w:marRight w:val="0"/>
          <w:marTop w:val="0"/>
          <w:marBottom w:val="0"/>
          <w:divBdr>
            <w:top w:val="none" w:sz="0" w:space="0" w:color="auto"/>
            <w:left w:val="none" w:sz="0" w:space="0" w:color="auto"/>
            <w:bottom w:val="none" w:sz="0" w:space="0" w:color="auto"/>
            <w:right w:val="none" w:sz="0" w:space="0" w:color="auto"/>
          </w:divBdr>
        </w:div>
      </w:divsChild>
    </w:div>
    <w:div w:id="1626425516">
      <w:marLeft w:val="0"/>
      <w:marRight w:val="0"/>
      <w:marTop w:val="0"/>
      <w:marBottom w:val="0"/>
      <w:divBdr>
        <w:top w:val="none" w:sz="0" w:space="0" w:color="auto"/>
        <w:left w:val="none" w:sz="0" w:space="0" w:color="auto"/>
        <w:bottom w:val="none" w:sz="0" w:space="0" w:color="auto"/>
        <w:right w:val="none" w:sz="0" w:space="0" w:color="auto"/>
      </w:divBdr>
      <w:divsChild>
        <w:div w:id="1626425503">
          <w:marLeft w:val="0"/>
          <w:marRight w:val="0"/>
          <w:marTop w:val="0"/>
          <w:marBottom w:val="0"/>
          <w:divBdr>
            <w:top w:val="none" w:sz="0" w:space="0" w:color="auto"/>
            <w:left w:val="none" w:sz="0" w:space="0" w:color="auto"/>
            <w:bottom w:val="none" w:sz="0" w:space="0" w:color="auto"/>
            <w:right w:val="none" w:sz="0" w:space="0" w:color="auto"/>
          </w:divBdr>
        </w:div>
        <w:div w:id="1626425504">
          <w:marLeft w:val="0"/>
          <w:marRight w:val="0"/>
          <w:marTop w:val="0"/>
          <w:marBottom w:val="0"/>
          <w:divBdr>
            <w:top w:val="none" w:sz="0" w:space="0" w:color="auto"/>
            <w:left w:val="none" w:sz="0" w:space="0" w:color="auto"/>
            <w:bottom w:val="none" w:sz="0" w:space="0" w:color="auto"/>
            <w:right w:val="none" w:sz="0" w:space="0" w:color="auto"/>
          </w:divBdr>
        </w:div>
        <w:div w:id="1626425508">
          <w:marLeft w:val="0"/>
          <w:marRight w:val="0"/>
          <w:marTop w:val="0"/>
          <w:marBottom w:val="0"/>
          <w:divBdr>
            <w:top w:val="none" w:sz="0" w:space="0" w:color="auto"/>
            <w:left w:val="none" w:sz="0" w:space="0" w:color="auto"/>
            <w:bottom w:val="none" w:sz="0" w:space="0" w:color="auto"/>
            <w:right w:val="none" w:sz="0" w:space="0" w:color="auto"/>
          </w:divBdr>
        </w:div>
        <w:div w:id="1626425509">
          <w:marLeft w:val="0"/>
          <w:marRight w:val="0"/>
          <w:marTop w:val="0"/>
          <w:marBottom w:val="0"/>
          <w:divBdr>
            <w:top w:val="none" w:sz="0" w:space="0" w:color="auto"/>
            <w:left w:val="none" w:sz="0" w:space="0" w:color="auto"/>
            <w:bottom w:val="none" w:sz="0" w:space="0" w:color="auto"/>
            <w:right w:val="none" w:sz="0" w:space="0" w:color="auto"/>
          </w:divBdr>
        </w:div>
        <w:div w:id="1626425521">
          <w:marLeft w:val="0"/>
          <w:marRight w:val="0"/>
          <w:marTop w:val="0"/>
          <w:marBottom w:val="0"/>
          <w:divBdr>
            <w:top w:val="none" w:sz="0" w:space="0" w:color="auto"/>
            <w:left w:val="none" w:sz="0" w:space="0" w:color="auto"/>
            <w:bottom w:val="none" w:sz="0" w:space="0" w:color="auto"/>
            <w:right w:val="none" w:sz="0" w:space="0" w:color="auto"/>
          </w:divBdr>
        </w:div>
        <w:div w:id="1626425523">
          <w:marLeft w:val="0"/>
          <w:marRight w:val="0"/>
          <w:marTop w:val="0"/>
          <w:marBottom w:val="0"/>
          <w:divBdr>
            <w:top w:val="none" w:sz="0" w:space="0" w:color="auto"/>
            <w:left w:val="none" w:sz="0" w:space="0" w:color="auto"/>
            <w:bottom w:val="none" w:sz="0" w:space="0" w:color="auto"/>
            <w:right w:val="none" w:sz="0" w:space="0" w:color="auto"/>
          </w:divBdr>
        </w:div>
        <w:div w:id="1626425526">
          <w:marLeft w:val="0"/>
          <w:marRight w:val="0"/>
          <w:marTop w:val="0"/>
          <w:marBottom w:val="0"/>
          <w:divBdr>
            <w:top w:val="none" w:sz="0" w:space="0" w:color="auto"/>
            <w:left w:val="none" w:sz="0" w:space="0" w:color="auto"/>
            <w:bottom w:val="none" w:sz="0" w:space="0" w:color="auto"/>
            <w:right w:val="none" w:sz="0" w:space="0" w:color="auto"/>
          </w:divBdr>
        </w:div>
        <w:div w:id="1626425530">
          <w:marLeft w:val="0"/>
          <w:marRight w:val="0"/>
          <w:marTop w:val="0"/>
          <w:marBottom w:val="0"/>
          <w:divBdr>
            <w:top w:val="none" w:sz="0" w:space="0" w:color="auto"/>
            <w:left w:val="none" w:sz="0" w:space="0" w:color="auto"/>
            <w:bottom w:val="none" w:sz="0" w:space="0" w:color="auto"/>
            <w:right w:val="none" w:sz="0" w:space="0" w:color="auto"/>
          </w:divBdr>
        </w:div>
        <w:div w:id="1626425531">
          <w:marLeft w:val="0"/>
          <w:marRight w:val="0"/>
          <w:marTop w:val="0"/>
          <w:marBottom w:val="0"/>
          <w:divBdr>
            <w:top w:val="none" w:sz="0" w:space="0" w:color="auto"/>
            <w:left w:val="none" w:sz="0" w:space="0" w:color="auto"/>
            <w:bottom w:val="none" w:sz="0" w:space="0" w:color="auto"/>
            <w:right w:val="none" w:sz="0" w:space="0" w:color="auto"/>
          </w:divBdr>
        </w:div>
      </w:divsChild>
    </w:div>
    <w:div w:id="1626425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s@ra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EAC30-A7C0-46F2-82FF-6FBB8E52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2309</Words>
  <Characters>13856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szczepaniak</dc:creator>
  <cp:keywords/>
  <dc:description/>
  <cp:lastModifiedBy>user</cp:lastModifiedBy>
  <cp:revision>44</cp:revision>
  <cp:lastPrinted>2019-01-18T06:53:00Z</cp:lastPrinted>
  <dcterms:created xsi:type="dcterms:W3CDTF">2016-11-08T11:49:00Z</dcterms:created>
  <dcterms:modified xsi:type="dcterms:W3CDTF">2019-01-18T08:42:00Z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1.92641555053223E-302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