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3" w:rsidRPr="00CC6B73" w:rsidRDefault="00CC6B73" w:rsidP="00CC6B73">
      <w:pPr>
        <w:jc w:val="right"/>
        <w:rPr>
          <w:rFonts w:ascii="Arial" w:hAnsi="Arial" w:cs="Arial"/>
          <w:sz w:val="16"/>
          <w:szCs w:val="16"/>
          <w:lang w:eastAsia="pl-PL"/>
        </w:rPr>
      </w:pP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Załącznik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nr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2a</w:t>
      </w:r>
    </w:p>
    <w:p w:rsidR="00CC6B73" w:rsidRPr="00CC6B73" w:rsidRDefault="00CC6B73" w:rsidP="00CC6B73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CC6B73">
        <w:rPr>
          <w:rFonts w:ascii="Arial" w:hAnsi="Arial" w:cs="Arial"/>
          <w:sz w:val="16"/>
          <w:szCs w:val="16"/>
          <w:lang w:eastAsia="pl-PL"/>
        </w:rPr>
        <w:t xml:space="preserve">do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Regulaminu</w:t>
      </w:r>
      <w:proofErr w:type="spellEnd"/>
      <w:r w:rsidR="004200F6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CC6B73">
        <w:rPr>
          <w:rFonts w:ascii="Arial" w:hAnsi="Arial" w:cs="Arial"/>
          <w:sz w:val="16"/>
          <w:szCs w:val="16"/>
          <w:lang w:eastAsia="pl-PL"/>
        </w:rPr>
        <w:t xml:space="preserve">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naboru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i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uczestnictwa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w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rekrutacji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 w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projekcie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 xml:space="preserve"> </w:t>
      </w:r>
      <w:proofErr w:type="spellStart"/>
      <w:r w:rsidRPr="00CC6B73">
        <w:rPr>
          <w:rFonts w:ascii="Arial" w:hAnsi="Arial" w:cs="Arial"/>
          <w:sz w:val="16"/>
          <w:szCs w:val="16"/>
          <w:lang w:eastAsia="pl-PL"/>
        </w:rPr>
        <w:t>pt</w:t>
      </w:r>
      <w:proofErr w:type="spellEnd"/>
      <w:r w:rsidRPr="00CC6B73">
        <w:rPr>
          <w:rFonts w:ascii="Arial" w:hAnsi="Arial" w:cs="Arial"/>
          <w:sz w:val="16"/>
          <w:szCs w:val="16"/>
          <w:lang w:eastAsia="pl-PL"/>
        </w:rPr>
        <w:t>. „RAZEM PRZECIW WYKLUCZENIU”</w:t>
      </w:r>
    </w:p>
    <w:p w:rsidR="00B52320" w:rsidRPr="00B52320" w:rsidRDefault="00B52320" w:rsidP="00B52320">
      <w:pPr>
        <w:pStyle w:val="Standard"/>
        <w:jc w:val="both"/>
        <w:rPr>
          <w:rFonts w:cs="Times New Roman"/>
          <w:b/>
          <w:lang w:val="pl-PL"/>
        </w:rPr>
      </w:pPr>
    </w:p>
    <w:p w:rsidR="00681895" w:rsidRPr="00CC6B73" w:rsidRDefault="00BD0FEA" w:rsidP="00CC6B73">
      <w:pPr>
        <w:pStyle w:val="Standard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4200F6">
        <w:rPr>
          <w:rFonts w:ascii="Arial" w:hAnsi="Arial" w:cs="Arial"/>
          <w:b/>
          <w:sz w:val="22"/>
          <w:szCs w:val="22"/>
          <w:lang w:val="pl-PL"/>
        </w:rPr>
        <w:t>Zasady uczestnictwa w projekcie partnerskim</w:t>
      </w:r>
      <w:r w:rsidR="00CC6B73" w:rsidRPr="004200F6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B52320" w:rsidRPr="004200F6">
        <w:rPr>
          <w:rFonts w:ascii="Arial" w:hAnsi="Arial" w:cs="Arial"/>
          <w:b/>
          <w:sz w:val="22"/>
          <w:szCs w:val="22"/>
          <w:lang w:val="pl-PL"/>
        </w:rPr>
        <w:t>pt</w:t>
      </w:r>
      <w:r w:rsidRPr="004200F6">
        <w:rPr>
          <w:rFonts w:ascii="Arial" w:hAnsi="Arial" w:cs="Arial"/>
          <w:b/>
          <w:sz w:val="22"/>
          <w:szCs w:val="22"/>
          <w:lang w:val="pl-PL"/>
        </w:rPr>
        <w:t>.</w:t>
      </w:r>
      <w:r w:rsidR="00B52320" w:rsidRPr="004200F6">
        <w:rPr>
          <w:rFonts w:ascii="Arial" w:hAnsi="Arial" w:cs="Arial"/>
          <w:b/>
          <w:sz w:val="22"/>
          <w:szCs w:val="22"/>
          <w:lang w:val="pl-PL"/>
        </w:rPr>
        <w:t xml:space="preserve"> „</w:t>
      </w:r>
      <w:r w:rsidRPr="004200F6">
        <w:rPr>
          <w:rFonts w:ascii="Arial" w:hAnsi="Arial" w:cs="Arial"/>
          <w:b/>
          <w:sz w:val="22"/>
          <w:szCs w:val="22"/>
          <w:lang w:val="pl-PL"/>
        </w:rPr>
        <w:t>RAZEM PRZECIW WYKLUCZENIU</w:t>
      </w:r>
      <w:r w:rsidR="00B52320" w:rsidRPr="00CC6B73">
        <w:rPr>
          <w:rFonts w:ascii="Arial" w:hAnsi="Arial" w:cs="Arial"/>
          <w:b/>
          <w:sz w:val="18"/>
          <w:szCs w:val="18"/>
          <w:lang w:val="pl-PL"/>
        </w:rPr>
        <w:t>“</w:t>
      </w:r>
    </w:p>
    <w:p w:rsidR="00681895" w:rsidRPr="00CC6B73" w:rsidRDefault="00681895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Osoba ubiegającej się o przyjęcie do Projektu składa Kwestionariusz Rekrutacyjny, po którym następuje 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wywiad środowiskowy / </w:t>
      </w:r>
      <w:r w:rsidRPr="00CC6B73">
        <w:rPr>
          <w:rFonts w:ascii="Arial" w:hAnsi="Arial" w:cs="Arial"/>
          <w:sz w:val="18"/>
          <w:szCs w:val="18"/>
          <w:lang w:val="pl-PL"/>
        </w:rPr>
        <w:t>rozmowa rekrutacyjna w trakcie której, osoba zapoznaje się z Regulaminem naboru  i  uczestnictwa w projekcie.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2.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Osoba ubiegająca się o przyjęcie do Projektu jest zobowiązana dostarczyć wszystkie wymagane przez pracownika socjalnego/Asystenta Koordynatora/</w:t>
      </w:r>
      <w:r w:rsidR="00534440" w:rsidRPr="00CC6B73">
        <w:rPr>
          <w:rFonts w:ascii="Arial" w:hAnsi="Arial" w:cs="Arial"/>
          <w:sz w:val="18"/>
          <w:szCs w:val="18"/>
          <w:lang w:val="pl-PL"/>
        </w:rPr>
        <w:t xml:space="preserve"> Koordynatora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dokumenty, potwierdzające informacje zawarte w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Kwestionariuszu Rekrutacyjnym, w terminie do 5 dni od dnia przeprowadzenia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wywiadu środowiskowego/ </w:t>
      </w:r>
      <w:r w:rsidRPr="00CC6B73">
        <w:rPr>
          <w:rFonts w:ascii="Arial" w:hAnsi="Arial" w:cs="Arial"/>
          <w:sz w:val="18"/>
          <w:szCs w:val="18"/>
          <w:lang w:val="pl-PL"/>
        </w:rPr>
        <w:t>rozmowy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kwalifikacyjnej.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Nie dostarczenie wymaganych dokumentów w wyznaczonym terminie będzie równoznaczne z rezygnacją z udziału w Projekcie.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3. Po rozmowie rekrutacyjnej i dostarczeniu wymaganych dokumentów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pracownik socjalny/ </w:t>
      </w:r>
      <w:r w:rsidRPr="00CC6B73">
        <w:rPr>
          <w:rFonts w:ascii="Arial" w:hAnsi="Arial" w:cs="Arial"/>
          <w:sz w:val="18"/>
          <w:szCs w:val="18"/>
          <w:lang w:val="pl-PL"/>
        </w:rPr>
        <w:t>Asystent Koordynatora/</w:t>
      </w:r>
      <w:r w:rsidR="00CC6B73" w:rsidRPr="00CC6B73">
        <w:rPr>
          <w:rFonts w:ascii="Arial" w:hAnsi="Arial" w:cs="Arial"/>
          <w:sz w:val="18"/>
          <w:szCs w:val="18"/>
          <w:lang w:val="pl-PL"/>
        </w:rPr>
        <w:t>Koordynator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Projektu </w:t>
      </w:r>
      <w:r w:rsidRPr="00CC6B73">
        <w:rPr>
          <w:rFonts w:ascii="Arial" w:hAnsi="Arial" w:cs="Arial"/>
          <w:sz w:val="18"/>
          <w:szCs w:val="18"/>
          <w:lang w:val="pl-PL"/>
        </w:rPr>
        <w:t>dokonuje weryfikacji wszystkich informacji pozyskanych od osoby ubiegającej się o udział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w Projekcie, pod względem </w:t>
      </w:r>
      <w:r w:rsidR="00B52320" w:rsidRPr="00CC6B73">
        <w:rPr>
          <w:rFonts w:ascii="Arial" w:hAnsi="Arial" w:cs="Arial"/>
          <w:sz w:val="18"/>
          <w:szCs w:val="18"/>
          <w:lang w:val="pl-PL"/>
        </w:rPr>
        <w:t>kwalifikowalności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do Projektu.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4. Os</w:t>
      </w:r>
      <w:r w:rsidRPr="00CC6B73">
        <w:rPr>
          <w:rFonts w:ascii="Arial" w:hAnsi="Arial" w:cs="Arial"/>
          <w:sz w:val="18"/>
          <w:szCs w:val="18"/>
          <w:lang w:val="pl-PL" w:eastAsia="pl-PL"/>
        </w:rPr>
        <w:t>tatecznej kwalifikacji UP dokonuje Komisja rekrutacyjna w składzie: Kierownik Projektu, Koordynator Projektu, Asystent Koordynatora.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5.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 </w:t>
      </w:r>
      <w:r w:rsidRPr="00CC6B73">
        <w:rPr>
          <w:rFonts w:ascii="Arial" w:hAnsi="Arial" w:cs="Arial"/>
          <w:sz w:val="18"/>
          <w:szCs w:val="18"/>
          <w:lang w:val="pl-PL"/>
        </w:rPr>
        <w:t>O zakwalifikowaniu osoby do udziału w Projekcie decyduje: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a) spełnienie warunków zawartych w pkt 2,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b) pozytywna analiza zgromadzonej dokumentacji,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c) dostępność naboru.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6.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Osoba ubiegająca się o udział w Projekcie zostanie pisemnie zawiadomiona o pozyt</w:t>
      </w:r>
      <w:r w:rsidR="00CC6B73" w:rsidRPr="00CC6B73">
        <w:rPr>
          <w:rFonts w:ascii="Arial" w:hAnsi="Arial" w:cs="Arial"/>
          <w:sz w:val="18"/>
          <w:szCs w:val="18"/>
          <w:lang w:val="pl-PL"/>
        </w:rPr>
        <w:t>ywnej lub negatywnej kwalifikacji</w:t>
      </w:r>
      <w:r w:rsidRPr="00CC6B73">
        <w:rPr>
          <w:rFonts w:ascii="Arial" w:hAnsi="Arial" w:cs="Arial"/>
          <w:sz w:val="18"/>
          <w:szCs w:val="18"/>
          <w:lang w:val="pl-PL"/>
        </w:rPr>
        <w:t>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 w:eastAsia="pl-PL"/>
        </w:rPr>
        <w:t>7.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Osoba</w:t>
      </w:r>
      <w:r w:rsidR="00CC6B73" w:rsidRPr="00CC6B73">
        <w:rPr>
          <w:rFonts w:ascii="Arial" w:hAnsi="Arial" w:cs="Arial"/>
          <w:sz w:val="18"/>
          <w:szCs w:val="18"/>
          <w:lang w:val="pl-PL" w:eastAsia="pl-PL"/>
        </w:rPr>
        <w:t xml:space="preserve"> uzyskuje status Uczestnika Projektu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z dniem podpisania Deklaracji udziału w Projekcie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i Umowy, określającej warunki i formy wsparcia w Projekcie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tabs>
          <w:tab w:val="left" w:pos="285"/>
          <w:tab w:val="left" w:pos="51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 w:eastAsia="pl-PL"/>
        </w:rPr>
        <w:t>8. Za datę rozpoczęcia udziału w projekcie uznaje się dzień, w którym Uczestnik Projektu został objęty pierwszym wsparciem.</w:t>
      </w:r>
    </w:p>
    <w:p w:rsidR="00681895" w:rsidRPr="00BC0E18" w:rsidRDefault="00681895" w:rsidP="00B52320">
      <w:pPr>
        <w:pStyle w:val="Standard"/>
        <w:tabs>
          <w:tab w:val="left" w:pos="285"/>
          <w:tab w:val="left" w:pos="510"/>
        </w:tabs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9.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Uczestnik Projektu zobowiązany jest do niezwłocznego informowania Realizatorów Projektu o każdej zmianie danych kontaktowych, sytuacji zawodowej i zdrowotnej –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mającej wpływ na </w:t>
      </w:r>
      <w:r w:rsidRPr="00CC6B73">
        <w:rPr>
          <w:rFonts w:ascii="Arial" w:hAnsi="Arial" w:cs="Arial"/>
          <w:sz w:val="18"/>
          <w:szCs w:val="18"/>
          <w:lang w:val="pl-PL"/>
        </w:rPr>
        <w:t>możliwość uczestnictwa w Projekcie</w:t>
      </w:r>
      <w:r w:rsidR="00181488">
        <w:rPr>
          <w:rFonts w:ascii="Arial" w:hAnsi="Arial" w:cs="Arial"/>
          <w:sz w:val="18"/>
          <w:szCs w:val="18"/>
          <w:lang w:val="pl-PL"/>
        </w:rPr>
        <w:t>, w terminie 3 dni roboczych</w:t>
      </w:r>
      <w:r w:rsidRPr="00CC6B73">
        <w:rPr>
          <w:rFonts w:ascii="Arial" w:hAnsi="Arial" w:cs="Arial"/>
          <w:sz w:val="18"/>
          <w:szCs w:val="18"/>
          <w:lang w:val="pl-PL"/>
        </w:rPr>
        <w:t>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10.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Obowiązkiem Uczestnika Projektu jest stały kontakt z </w:t>
      </w:r>
      <w:r w:rsidR="00BC0E18">
        <w:rPr>
          <w:rFonts w:ascii="Arial" w:hAnsi="Arial" w:cs="Arial"/>
          <w:sz w:val="18"/>
          <w:szCs w:val="18"/>
          <w:lang w:val="pl-PL"/>
        </w:rPr>
        <w:t>Kadrą Projektu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i wybranymi specjalistami oraz realizacja w ustalonym czasookresie umowy.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 xml:space="preserve">11.  Uczestnik Projektu zobowiązany jest do stosowania się do zaleceń </w:t>
      </w:r>
      <w:r w:rsidR="00181488">
        <w:rPr>
          <w:rFonts w:ascii="Arial" w:hAnsi="Arial" w:cs="Arial"/>
          <w:sz w:val="18"/>
          <w:szCs w:val="18"/>
          <w:lang w:val="pl-PL"/>
        </w:rPr>
        <w:t>Kadry Projektu</w:t>
      </w:r>
      <w:r w:rsidRPr="00CC6B73">
        <w:rPr>
          <w:rFonts w:ascii="Arial" w:hAnsi="Arial" w:cs="Arial"/>
          <w:sz w:val="18"/>
          <w:szCs w:val="18"/>
          <w:lang w:val="pl-PL"/>
        </w:rPr>
        <w:t>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12.</w:t>
      </w:r>
      <w:r w:rsidR="00A05C8A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Utrata statusu Uczestnika Projektu następuje poprzez skreślenie z listy, dokonane na skutek: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 w:eastAsia="pl-PL"/>
        </w:rPr>
        <w:t>- naruszen</w:t>
      </w:r>
      <w:r w:rsidR="003115B1">
        <w:rPr>
          <w:rFonts w:ascii="Arial" w:hAnsi="Arial" w:cs="Arial"/>
          <w:sz w:val="18"/>
          <w:szCs w:val="18"/>
          <w:lang w:val="pl-PL" w:eastAsia="pl-PL"/>
        </w:rPr>
        <w:t>ia postanowień zasad Regulaminu</w:t>
      </w:r>
      <w:r w:rsidRPr="00CC6B73">
        <w:rPr>
          <w:rFonts w:ascii="Arial" w:hAnsi="Arial" w:cs="Arial"/>
          <w:b/>
          <w:sz w:val="18"/>
          <w:szCs w:val="18"/>
          <w:lang w:val="pl-PL" w:eastAsia="pl-PL"/>
        </w:rPr>
        <w:t xml:space="preserve"> naboru i uczestnictwa w projekcie </w:t>
      </w:r>
      <w:r w:rsidRPr="00CC6B73">
        <w:rPr>
          <w:rFonts w:ascii="Arial" w:hAnsi="Arial" w:cs="Arial"/>
          <w:sz w:val="18"/>
          <w:szCs w:val="18"/>
          <w:lang w:val="pl-PL" w:eastAsia="pl-PL"/>
        </w:rPr>
        <w:t>pt</w:t>
      </w:r>
      <w:r w:rsidR="00B52320" w:rsidRPr="00CC6B73">
        <w:rPr>
          <w:rFonts w:ascii="Arial" w:hAnsi="Arial" w:cs="Arial"/>
          <w:sz w:val="18"/>
          <w:szCs w:val="18"/>
          <w:lang w:val="pl-PL" w:eastAsia="pl-PL"/>
        </w:rPr>
        <w:t>.</w:t>
      </w:r>
      <w:r w:rsidRPr="00CC6B73">
        <w:rPr>
          <w:rFonts w:ascii="Arial" w:hAnsi="Arial" w:cs="Arial"/>
          <w:sz w:val="18"/>
          <w:szCs w:val="18"/>
          <w:lang w:val="pl-PL" w:eastAsia="pl-PL"/>
        </w:rPr>
        <w:t xml:space="preserve"> „RAZEM PRZECIW WYKLUCZENIU”</w:t>
      </w:r>
    </w:p>
    <w:p w:rsidR="00681895" w:rsidRPr="00CC6B73" w:rsidRDefault="00BD0FEA" w:rsidP="00B52320">
      <w:pPr>
        <w:pStyle w:val="Standard"/>
        <w:suppressAutoHyphens w:val="0"/>
        <w:ind w:left="426"/>
        <w:jc w:val="both"/>
        <w:rPr>
          <w:rFonts w:ascii="Arial" w:hAnsi="Arial" w:cs="Arial"/>
          <w:sz w:val="18"/>
          <w:szCs w:val="18"/>
          <w:lang w:val="pl-PL" w:eastAsia="pl-PL"/>
        </w:rPr>
      </w:pPr>
      <w:r w:rsidRPr="00CC6B73">
        <w:rPr>
          <w:rFonts w:ascii="Arial" w:hAnsi="Arial" w:cs="Arial"/>
          <w:sz w:val="18"/>
          <w:szCs w:val="18"/>
          <w:lang w:val="pl-PL" w:eastAsia="pl-PL"/>
        </w:rPr>
        <w:t>- naruszenia regulaminów innych podmiotów realizujących formy wsparcia;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 w:eastAsia="pl-PL"/>
        </w:rPr>
        <w:t>-  nieprzestrzegania zasad uczestnictwa zawartych w Umowie</w:t>
      </w:r>
      <w:r w:rsidR="00B52320" w:rsidRPr="00CC6B73">
        <w:rPr>
          <w:rFonts w:ascii="Arial" w:hAnsi="Arial" w:cs="Arial"/>
          <w:sz w:val="18"/>
          <w:szCs w:val="18"/>
          <w:lang w:val="pl-PL" w:eastAsia="pl-PL"/>
        </w:rPr>
        <w:t>;</w:t>
      </w:r>
    </w:p>
    <w:p w:rsidR="00681895" w:rsidRPr="00CC6B73" w:rsidRDefault="00BD0FEA" w:rsidP="00CC6B73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- braku kontaktu z Uczestnikiem Projektu, pomimo pisemnego wezwania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do zgłoszenia się do </w:t>
      </w:r>
      <w:r w:rsidR="00B52320" w:rsidRPr="00CC6B73">
        <w:rPr>
          <w:rFonts w:ascii="Arial" w:hAnsi="Arial" w:cs="Arial"/>
          <w:sz w:val="18"/>
          <w:szCs w:val="18"/>
          <w:lang w:val="pl-PL"/>
        </w:rPr>
        <w:t>siedziby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Realizatora, w terminie 14 dni;</w:t>
      </w:r>
    </w:p>
    <w:p w:rsidR="00681895" w:rsidRPr="00CC6B73" w:rsidRDefault="00BD0FEA" w:rsidP="00B52320">
      <w:pPr>
        <w:pStyle w:val="Standard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-</w:t>
      </w:r>
      <w:r w:rsidR="00CC6B73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nie stosowania się do zaleceń </w:t>
      </w:r>
      <w:r w:rsidR="00BC0E18">
        <w:rPr>
          <w:rFonts w:ascii="Arial" w:hAnsi="Arial" w:cs="Arial"/>
          <w:sz w:val="18"/>
          <w:szCs w:val="18"/>
          <w:lang w:val="pl-PL"/>
        </w:rPr>
        <w:t>Kadry Projektu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 oraz wykładowców i innych osób zaangażowanych w realizacje zadań.</w:t>
      </w:r>
    </w:p>
    <w:p w:rsidR="00681895" w:rsidRPr="00BC0E18" w:rsidRDefault="00681895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13.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 w:eastAsia="pl-PL"/>
        </w:rPr>
        <w:t>Zakończenie udziału w projekcie następuje po zakończeniu uczestnictwa w formie lub formach wsparcia zawartych w umowie. Za datę zakończenia udziału w projekcie uznaje się dzień udzielenia ostatniej formy wsparcia;</w:t>
      </w:r>
    </w:p>
    <w:p w:rsidR="00681895" w:rsidRPr="00BC0E18" w:rsidRDefault="00681895" w:rsidP="00B52320">
      <w:pPr>
        <w:pStyle w:val="Standard"/>
        <w:suppressAutoHyphens w:val="0"/>
        <w:jc w:val="both"/>
        <w:rPr>
          <w:rFonts w:ascii="Arial" w:hAnsi="Arial" w:cs="Arial"/>
          <w:sz w:val="6"/>
          <w:szCs w:val="6"/>
          <w:lang w:val="pl-PL"/>
        </w:rPr>
      </w:pPr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14.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>Uczestnik Projektu wszelkie wnioski oraz zastrzeżenia składa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do </w:t>
      </w:r>
      <w:r w:rsidR="00CC6B73" w:rsidRPr="00CC6B73">
        <w:rPr>
          <w:rFonts w:ascii="Arial" w:hAnsi="Arial" w:cs="Arial"/>
          <w:sz w:val="18"/>
          <w:szCs w:val="18"/>
          <w:lang w:val="pl-PL"/>
        </w:rPr>
        <w:t>Koordynatora</w:t>
      </w:r>
      <w:r w:rsidRPr="00CC6B73">
        <w:rPr>
          <w:rFonts w:ascii="Arial" w:hAnsi="Arial" w:cs="Arial"/>
          <w:sz w:val="18"/>
          <w:szCs w:val="18"/>
          <w:lang w:val="pl-PL"/>
        </w:rPr>
        <w:t>, Asystenta Koordynatora lub Kierownika Projektu.</w:t>
      </w:r>
    </w:p>
    <w:p w:rsidR="00B52320" w:rsidRPr="00BC0E18" w:rsidRDefault="00B52320" w:rsidP="00B52320">
      <w:pPr>
        <w:pStyle w:val="Standard"/>
        <w:jc w:val="both"/>
        <w:rPr>
          <w:rFonts w:ascii="Arial" w:hAnsi="Arial" w:cs="Arial"/>
          <w:sz w:val="6"/>
          <w:szCs w:val="6"/>
          <w:lang w:val="pl-PL"/>
        </w:rPr>
      </w:pPr>
      <w:bookmarkStart w:id="0" w:name="_GoBack"/>
      <w:bookmarkEnd w:id="0"/>
    </w:p>
    <w:p w:rsidR="00681895" w:rsidRPr="00CC6B73" w:rsidRDefault="00BD0FEA" w:rsidP="00B5232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 w:rsidRPr="00CC6B73">
        <w:rPr>
          <w:rFonts w:ascii="Arial" w:hAnsi="Arial" w:cs="Arial"/>
          <w:sz w:val="18"/>
          <w:szCs w:val="18"/>
          <w:lang w:val="pl-PL"/>
        </w:rPr>
        <w:t>15.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 </w:t>
      </w:r>
      <w:r w:rsidRPr="00CC6B73">
        <w:rPr>
          <w:rFonts w:ascii="Arial" w:hAnsi="Arial" w:cs="Arial"/>
          <w:sz w:val="18"/>
          <w:szCs w:val="18"/>
          <w:lang w:val="pl-PL"/>
        </w:rPr>
        <w:t xml:space="preserve">Pracownicy realizujący Projekt obowiązani są do udzielania </w:t>
      </w:r>
      <w:r w:rsidR="00B52320" w:rsidRPr="00CC6B73">
        <w:rPr>
          <w:rFonts w:ascii="Arial" w:hAnsi="Arial" w:cs="Arial"/>
          <w:sz w:val="18"/>
          <w:szCs w:val="18"/>
          <w:lang w:val="pl-PL"/>
        </w:rPr>
        <w:t xml:space="preserve">Uczestnikom Projektu </w:t>
      </w:r>
      <w:r w:rsidRPr="00CC6B73">
        <w:rPr>
          <w:rFonts w:ascii="Arial" w:hAnsi="Arial" w:cs="Arial"/>
          <w:sz w:val="18"/>
          <w:szCs w:val="18"/>
          <w:lang w:val="pl-PL"/>
        </w:rPr>
        <w:t>wyczerpujących informacji i pomocy w niezbędnym zakresie.</w:t>
      </w:r>
    </w:p>
    <w:p w:rsidR="00681895" w:rsidRDefault="00681895" w:rsidP="00B52320">
      <w:pPr>
        <w:pStyle w:val="Standard"/>
        <w:jc w:val="both"/>
        <w:rPr>
          <w:rFonts w:cs="Times New Roman"/>
          <w:lang w:val="pl-PL"/>
        </w:rPr>
      </w:pPr>
    </w:p>
    <w:p w:rsidR="004200F6" w:rsidRPr="00B52320" w:rsidRDefault="004200F6" w:rsidP="00B52320">
      <w:pPr>
        <w:pStyle w:val="Standard"/>
        <w:jc w:val="both"/>
        <w:rPr>
          <w:rFonts w:cs="Times New Roman"/>
          <w:lang w:val="pl-PL"/>
        </w:rPr>
      </w:pPr>
    </w:p>
    <w:p w:rsidR="00CC6B73" w:rsidRPr="004200F6" w:rsidRDefault="00CC6B73" w:rsidP="00CC6B73">
      <w:pPr>
        <w:spacing w:line="200" w:lineRule="atLeast"/>
        <w:rPr>
          <w:rFonts w:ascii="Arial" w:hAnsi="Arial" w:cs="Arial"/>
          <w:sz w:val="21"/>
          <w:szCs w:val="21"/>
        </w:rPr>
      </w:pPr>
      <w:r w:rsidRPr="004200F6">
        <w:rPr>
          <w:rFonts w:ascii="Arial" w:hAnsi="Arial" w:cs="Arial"/>
          <w:sz w:val="21"/>
          <w:szCs w:val="21"/>
        </w:rPr>
        <w:t xml:space="preserve">…….…….….….…., </w:t>
      </w:r>
      <w:proofErr w:type="spellStart"/>
      <w:r w:rsidRPr="004200F6">
        <w:rPr>
          <w:rFonts w:ascii="Arial" w:hAnsi="Arial" w:cs="Arial"/>
          <w:sz w:val="21"/>
          <w:szCs w:val="21"/>
        </w:rPr>
        <w:t>dnia</w:t>
      </w:r>
      <w:proofErr w:type="spellEnd"/>
      <w:r w:rsidRPr="004200F6">
        <w:rPr>
          <w:rFonts w:ascii="Arial" w:hAnsi="Arial" w:cs="Arial"/>
          <w:sz w:val="21"/>
          <w:szCs w:val="21"/>
        </w:rPr>
        <w:t xml:space="preserve"> ........................                       ............................................................................</w:t>
      </w:r>
    </w:p>
    <w:p w:rsidR="00681895" w:rsidRPr="004200F6" w:rsidRDefault="00CC6B73" w:rsidP="004200F6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4200F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</w:t>
      </w:r>
      <w:r w:rsidR="004200F6" w:rsidRPr="004200F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r w:rsidRPr="004200F6">
        <w:rPr>
          <w:rFonts w:ascii="Arial" w:hAnsi="Arial" w:cs="Arial"/>
          <w:b/>
          <w:bCs/>
          <w:sz w:val="18"/>
          <w:szCs w:val="18"/>
        </w:rPr>
        <w:t xml:space="preserve"> CZYTELNY </w:t>
      </w:r>
      <w:r w:rsidR="004200F6">
        <w:rPr>
          <w:rFonts w:ascii="Arial" w:hAnsi="Arial" w:cs="Arial"/>
          <w:b/>
          <w:bCs/>
          <w:sz w:val="18"/>
          <w:szCs w:val="18"/>
        </w:rPr>
        <w:t>PODPIS</w:t>
      </w:r>
      <w:r w:rsidRPr="004200F6">
        <w:rPr>
          <w:rFonts w:ascii="Arial" w:hAnsi="Arial" w:cs="Arial"/>
          <w:b/>
          <w:bCs/>
          <w:sz w:val="18"/>
          <w:szCs w:val="18"/>
        </w:rPr>
        <w:br/>
      </w:r>
      <w:r w:rsidRPr="004200F6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</w:t>
      </w:r>
      <w:r w:rsidR="004200F6">
        <w:rPr>
          <w:rFonts w:ascii="Arial" w:hAnsi="Arial" w:cs="Arial"/>
          <w:b/>
          <w:bCs/>
          <w:sz w:val="14"/>
          <w:szCs w:val="14"/>
        </w:rPr>
        <w:t xml:space="preserve">                          </w:t>
      </w:r>
      <w:r w:rsidRPr="004200F6">
        <w:rPr>
          <w:rFonts w:ascii="Arial" w:hAnsi="Arial" w:cs="Arial"/>
          <w:b/>
          <w:bCs/>
          <w:sz w:val="14"/>
          <w:szCs w:val="14"/>
        </w:rPr>
        <w:t xml:space="preserve">   </w:t>
      </w:r>
      <w:r w:rsidR="004200F6">
        <w:rPr>
          <w:rFonts w:ascii="Arial" w:hAnsi="Arial" w:cs="Arial"/>
          <w:b/>
          <w:bCs/>
          <w:sz w:val="14"/>
          <w:szCs w:val="14"/>
        </w:rPr>
        <w:t xml:space="preserve">                 </w:t>
      </w:r>
      <w:r w:rsidR="004200F6" w:rsidRPr="004200F6">
        <w:rPr>
          <w:rFonts w:ascii="Arial" w:hAnsi="Arial" w:cs="Arial"/>
          <w:b/>
          <w:bCs/>
          <w:sz w:val="14"/>
          <w:szCs w:val="14"/>
        </w:rPr>
        <w:t xml:space="preserve">   </w:t>
      </w:r>
      <w:r w:rsidR="004200F6">
        <w:rPr>
          <w:rFonts w:ascii="Arial" w:hAnsi="Arial" w:cs="Arial"/>
          <w:b/>
          <w:bCs/>
          <w:sz w:val="14"/>
          <w:szCs w:val="14"/>
        </w:rPr>
        <w:t xml:space="preserve">      </w:t>
      </w:r>
      <w:r w:rsidRPr="004200F6">
        <w:rPr>
          <w:rFonts w:ascii="Arial" w:hAnsi="Arial" w:cs="Arial"/>
          <w:b/>
          <w:bCs/>
          <w:sz w:val="14"/>
          <w:szCs w:val="14"/>
        </w:rPr>
        <w:t xml:space="preserve"> / </w:t>
      </w:r>
      <w:r w:rsidR="004200F6" w:rsidRPr="004200F6">
        <w:rPr>
          <w:rFonts w:ascii="Arial" w:hAnsi="Arial" w:cs="Arial"/>
          <w:b/>
          <w:bCs/>
          <w:sz w:val="14"/>
          <w:szCs w:val="14"/>
          <w:lang w:val="pl-PL"/>
        </w:rPr>
        <w:t>KANDYDATA</w:t>
      </w:r>
      <w:r w:rsidR="004200F6" w:rsidRPr="004200F6">
        <w:rPr>
          <w:rFonts w:ascii="Arial" w:hAnsi="Arial" w:cs="Arial"/>
          <w:b/>
          <w:bCs/>
          <w:sz w:val="14"/>
          <w:szCs w:val="14"/>
        </w:rPr>
        <w:t xml:space="preserve"> </w:t>
      </w:r>
      <w:r w:rsidRPr="004200F6">
        <w:rPr>
          <w:rFonts w:ascii="Arial" w:hAnsi="Arial" w:cs="Arial"/>
          <w:b/>
          <w:bCs/>
          <w:sz w:val="14"/>
          <w:szCs w:val="14"/>
        </w:rPr>
        <w:t>/PEŁNOMOCNIKA/OPIEKUNA PRAWNEGO</w:t>
      </w:r>
      <w:r w:rsidR="004200F6">
        <w:rPr>
          <w:rFonts w:ascii="Arial" w:hAnsi="Arial" w:cs="Arial"/>
          <w:b/>
          <w:bCs/>
          <w:sz w:val="14"/>
          <w:szCs w:val="14"/>
        </w:rPr>
        <w:t xml:space="preserve"> KANDYDATA</w:t>
      </w:r>
    </w:p>
    <w:sectPr w:rsidR="00681895" w:rsidRPr="004200F6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CB" w:rsidRDefault="000A0ECB">
      <w:r>
        <w:separator/>
      </w:r>
    </w:p>
  </w:endnote>
  <w:endnote w:type="continuationSeparator" w:id="0">
    <w:p w:rsidR="000A0ECB" w:rsidRDefault="000A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CB" w:rsidRDefault="000A0ECB">
      <w:r>
        <w:rPr>
          <w:color w:val="000000"/>
        </w:rPr>
        <w:separator/>
      </w:r>
    </w:p>
  </w:footnote>
  <w:footnote w:type="continuationSeparator" w:id="0">
    <w:p w:rsidR="000A0ECB" w:rsidRDefault="000A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40" w:rsidRDefault="001959E7" w:rsidP="00CC6B73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5715000" cy="552450"/>
          <wp:effectExtent l="0" t="0" r="0" b="0"/>
          <wp:docPr id="1" name="Obraz 2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95"/>
    <w:rsid w:val="000A0ECB"/>
    <w:rsid w:val="00181488"/>
    <w:rsid w:val="001959E7"/>
    <w:rsid w:val="003115B1"/>
    <w:rsid w:val="004200F6"/>
    <w:rsid w:val="00534440"/>
    <w:rsid w:val="00681895"/>
    <w:rsid w:val="00695FEF"/>
    <w:rsid w:val="00877623"/>
    <w:rsid w:val="008D0E5E"/>
    <w:rsid w:val="00A05C8A"/>
    <w:rsid w:val="00A22123"/>
    <w:rsid w:val="00B52320"/>
    <w:rsid w:val="00BC0E18"/>
    <w:rsid w:val="00BD0FEA"/>
    <w:rsid w:val="00C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5344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440"/>
    <w:rPr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uiPriority w:val="99"/>
    <w:rsid w:val="00534440"/>
    <w:rPr>
      <w:rFonts w:ascii="Arial" w:hAnsi="Arial"/>
      <w:kern w:val="3"/>
      <w:sz w:val="28"/>
      <w:szCs w:val="28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4440"/>
    <w:rPr>
      <w:rFonts w:ascii="Tahoma" w:hAnsi="Tahoma"/>
      <w:kern w:val="3"/>
      <w:sz w:val="16"/>
      <w:szCs w:val="16"/>
      <w:lang w:val="de-DE" w:eastAsia="ja-JP" w:bidi="fa-IR"/>
    </w:rPr>
  </w:style>
  <w:style w:type="character" w:customStyle="1" w:styleId="WW8Num1z0">
    <w:name w:val="WW8Num1z0"/>
    <w:rsid w:val="00CC6B73"/>
    <w:rPr>
      <w:rFonts w:ascii="Wingdings 2" w:hAnsi="Wingdings 2" w:cs="Wingdings 2"/>
      <w:sz w:val="21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5344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440"/>
    <w:rPr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uiPriority w:val="99"/>
    <w:rsid w:val="00534440"/>
    <w:rPr>
      <w:rFonts w:ascii="Arial" w:hAnsi="Arial"/>
      <w:kern w:val="3"/>
      <w:sz w:val="28"/>
      <w:szCs w:val="28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4440"/>
    <w:rPr>
      <w:rFonts w:ascii="Tahoma" w:hAnsi="Tahoma"/>
      <w:kern w:val="3"/>
      <w:sz w:val="16"/>
      <w:szCs w:val="16"/>
      <w:lang w:val="de-DE" w:eastAsia="ja-JP" w:bidi="fa-IR"/>
    </w:rPr>
  </w:style>
  <w:style w:type="character" w:customStyle="1" w:styleId="WW8Num1z0">
    <w:name w:val="WW8Num1z0"/>
    <w:rsid w:val="00CC6B73"/>
    <w:rPr>
      <w:rFonts w:ascii="Wingdings 2" w:hAnsi="Wingdings 2" w:cs="Wingdings 2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8776-9ADF-4B1A-88F4-7210E1B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</dc:creator>
  <cp:keywords/>
  <cp:lastModifiedBy>mlu</cp:lastModifiedBy>
  <cp:revision>2</cp:revision>
  <dcterms:created xsi:type="dcterms:W3CDTF">2016-11-21T08:40:00Z</dcterms:created>
  <dcterms:modified xsi:type="dcterms:W3CDTF">2016-11-21T08:40:00Z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